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EB6" w:rsidRDefault="00585EB6" w:rsidP="00EC2CA8">
      <w:pPr>
        <w:spacing w:line="600" w:lineRule="exact"/>
      </w:pPr>
    </w:p>
    <w:p w:rsidR="00585EB6" w:rsidRDefault="00585EB6" w:rsidP="00EC2CA8">
      <w:pPr>
        <w:spacing w:line="600" w:lineRule="exact"/>
      </w:pPr>
    </w:p>
    <w:p w:rsidR="00585EB6" w:rsidRPr="0003309C" w:rsidRDefault="00585EB6" w:rsidP="00EC2CA8">
      <w:pPr>
        <w:spacing w:line="2100" w:lineRule="exact"/>
        <w:jc w:val="center"/>
        <w:rPr>
          <w:rFonts w:eastAsia="微软简标宋"/>
          <w:color w:val="FF0000"/>
          <w:spacing w:val="160"/>
          <w:w w:val="66"/>
          <w:sz w:val="136"/>
        </w:rPr>
      </w:pPr>
      <w:r w:rsidRPr="0003309C">
        <w:rPr>
          <w:rFonts w:eastAsia="微软简标宋" w:hint="eastAsia"/>
          <w:color w:val="FF0000"/>
          <w:spacing w:val="160"/>
          <w:w w:val="66"/>
          <w:sz w:val="136"/>
        </w:rPr>
        <w:t>漯河市教育局</w:t>
      </w:r>
    </w:p>
    <w:p w:rsidR="00585EB6" w:rsidRDefault="00585EB6" w:rsidP="00EC2CA8">
      <w:pPr>
        <w:spacing w:line="600" w:lineRule="exact"/>
      </w:pPr>
    </w:p>
    <w:p w:rsidR="00585EB6" w:rsidRPr="004E1938" w:rsidRDefault="00585EB6" w:rsidP="00EC2CA8">
      <w:pPr>
        <w:spacing w:after="0" w:line="760" w:lineRule="exact"/>
        <w:jc w:val="center"/>
        <w:rPr>
          <w:rFonts w:ascii="Times New Roman" w:eastAsia="仿宋_GB2312" w:hAnsi="Times New Roman"/>
          <w:sz w:val="32"/>
          <w:szCs w:val="32"/>
        </w:rPr>
      </w:pPr>
      <w:r w:rsidRPr="004E1938">
        <w:rPr>
          <w:rFonts w:ascii="Times New Roman" w:eastAsia="仿宋_GB2312" w:hAnsi="Times New Roman" w:hint="eastAsia"/>
          <w:sz w:val="32"/>
          <w:szCs w:val="32"/>
        </w:rPr>
        <w:t>漯教基〔</w:t>
      </w:r>
      <w:r w:rsidRPr="004E1938">
        <w:rPr>
          <w:rFonts w:ascii="Times New Roman" w:eastAsia="仿宋_GB2312" w:hAnsi="Times New Roman"/>
          <w:sz w:val="32"/>
          <w:szCs w:val="32"/>
        </w:rPr>
        <w:t>2019</w:t>
      </w:r>
      <w:r w:rsidRPr="004E1938">
        <w:rPr>
          <w:rFonts w:ascii="Times New Roman" w:eastAsia="仿宋_GB2312" w:hAnsi="Times New Roman" w:hint="eastAsia"/>
          <w:sz w:val="32"/>
          <w:szCs w:val="32"/>
        </w:rPr>
        <w:t>〕</w:t>
      </w:r>
      <w:r w:rsidRPr="004E1938">
        <w:rPr>
          <w:rFonts w:ascii="Times New Roman" w:eastAsia="仿宋_GB2312" w:hAnsi="Times New Roman"/>
          <w:sz w:val="32"/>
          <w:szCs w:val="32"/>
        </w:rPr>
        <w:t>351</w:t>
      </w:r>
      <w:r w:rsidRPr="004E1938">
        <w:rPr>
          <w:rFonts w:ascii="Times New Roman" w:eastAsia="仿宋_GB2312" w:hAnsi="Times New Roman" w:hint="eastAsia"/>
          <w:sz w:val="32"/>
          <w:szCs w:val="32"/>
        </w:rPr>
        <w:t>号</w:t>
      </w:r>
    </w:p>
    <w:p w:rsidR="00585EB6" w:rsidRDefault="00585EB6" w:rsidP="00EC2CA8">
      <w:pPr>
        <w:pStyle w:val="PlainText"/>
        <w:spacing w:line="460" w:lineRule="exact"/>
        <w:ind w:left="5250"/>
        <w:rPr>
          <w:rFonts w:ascii="Times New Roman"/>
        </w:rPr>
      </w:pPr>
      <w:r>
        <w:rPr>
          <w:noProof/>
        </w:rPr>
        <w:pict>
          <v:line id="_x0000_s1026" style="position:absolute;left:0;text-align:left;z-index:251659264" from="1.5pt,7.95pt" to="447.75pt,7.95pt" strokecolor="red" strokeweight="1.25pt"/>
        </w:pict>
      </w:r>
    </w:p>
    <w:p w:rsidR="00585EB6" w:rsidRDefault="00585EB6" w:rsidP="00EC2CA8">
      <w:pPr>
        <w:pStyle w:val="PlainText"/>
        <w:spacing w:line="440" w:lineRule="exact"/>
        <w:rPr>
          <w:rFonts w:ascii="Times New Roman"/>
        </w:rPr>
      </w:pPr>
    </w:p>
    <w:p w:rsidR="00585EB6" w:rsidRDefault="00585EB6" w:rsidP="004E1938">
      <w:pPr>
        <w:tabs>
          <w:tab w:val="center" w:pos="4153"/>
          <w:tab w:val="left" w:pos="7530"/>
        </w:tabs>
        <w:spacing w:after="0" w:line="760" w:lineRule="exact"/>
        <w:jc w:val="center"/>
        <w:rPr>
          <w:rFonts w:eastAsia="微软简标宋"/>
          <w:sz w:val="44"/>
          <w:szCs w:val="44"/>
          <w:lang w:val="zh-CN"/>
        </w:rPr>
      </w:pPr>
      <w:r>
        <w:rPr>
          <w:rFonts w:eastAsia="微软简标宋" w:hint="eastAsia"/>
          <w:sz w:val="44"/>
          <w:szCs w:val="44"/>
          <w:lang w:val="zh-CN"/>
        </w:rPr>
        <w:t>漯</w:t>
      </w:r>
      <w:r>
        <w:rPr>
          <w:rFonts w:eastAsia="微软简标宋"/>
          <w:sz w:val="44"/>
          <w:szCs w:val="44"/>
          <w:lang w:val="zh-CN"/>
        </w:rPr>
        <w:t xml:space="preserve"> </w:t>
      </w:r>
      <w:r>
        <w:rPr>
          <w:rFonts w:eastAsia="微软简标宋" w:hint="eastAsia"/>
          <w:sz w:val="44"/>
          <w:szCs w:val="44"/>
          <w:lang w:val="zh-CN"/>
        </w:rPr>
        <w:t>河</w:t>
      </w:r>
      <w:r>
        <w:rPr>
          <w:rFonts w:eastAsia="微软简标宋"/>
          <w:sz w:val="44"/>
          <w:szCs w:val="44"/>
          <w:lang w:val="zh-CN"/>
        </w:rPr>
        <w:t xml:space="preserve"> </w:t>
      </w:r>
      <w:r>
        <w:rPr>
          <w:rFonts w:eastAsia="微软简标宋" w:hint="eastAsia"/>
          <w:sz w:val="44"/>
          <w:szCs w:val="44"/>
          <w:lang w:val="zh-CN"/>
        </w:rPr>
        <w:t>市</w:t>
      </w:r>
      <w:r>
        <w:rPr>
          <w:rFonts w:eastAsia="微软简标宋"/>
          <w:sz w:val="44"/>
          <w:szCs w:val="44"/>
          <w:lang w:val="zh-CN"/>
        </w:rPr>
        <w:t xml:space="preserve"> </w:t>
      </w:r>
      <w:r>
        <w:rPr>
          <w:rFonts w:eastAsia="微软简标宋" w:hint="eastAsia"/>
          <w:sz w:val="44"/>
          <w:szCs w:val="44"/>
          <w:lang w:val="zh-CN"/>
        </w:rPr>
        <w:t>教</w:t>
      </w:r>
      <w:r>
        <w:rPr>
          <w:rFonts w:eastAsia="微软简标宋"/>
          <w:sz w:val="44"/>
          <w:szCs w:val="44"/>
          <w:lang w:val="zh-CN"/>
        </w:rPr>
        <w:t xml:space="preserve"> </w:t>
      </w:r>
      <w:r>
        <w:rPr>
          <w:rFonts w:eastAsia="微软简标宋" w:hint="eastAsia"/>
          <w:sz w:val="44"/>
          <w:szCs w:val="44"/>
          <w:lang w:val="zh-CN"/>
        </w:rPr>
        <w:t>育</w:t>
      </w:r>
      <w:r>
        <w:rPr>
          <w:rFonts w:eastAsia="微软简标宋"/>
          <w:sz w:val="44"/>
          <w:szCs w:val="44"/>
          <w:lang w:val="zh-CN"/>
        </w:rPr>
        <w:t xml:space="preserve"> </w:t>
      </w:r>
      <w:r>
        <w:rPr>
          <w:rFonts w:eastAsia="微软简标宋" w:hint="eastAsia"/>
          <w:sz w:val="44"/>
          <w:szCs w:val="44"/>
          <w:lang w:val="zh-CN"/>
        </w:rPr>
        <w:t>局</w:t>
      </w:r>
    </w:p>
    <w:p w:rsidR="00585EB6" w:rsidRDefault="00585EB6" w:rsidP="004E1938">
      <w:pPr>
        <w:tabs>
          <w:tab w:val="center" w:pos="4153"/>
          <w:tab w:val="left" w:pos="7530"/>
        </w:tabs>
        <w:spacing w:after="0" w:line="760" w:lineRule="exact"/>
        <w:jc w:val="center"/>
        <w:rPr>
          <w:rFonts w:eastAsia="微软简标宋"/>
          <w:sz w:val="44"/>
          <w:szCs w:val="44"/>
          <w:lang w:val="zh-CN"/>
        </w:rPr>
      </w:pPr>
      <w:r>
        <w:rPr>
          <w:rFonts w:eastAsia="微软简标宋" w:hint="eastAsia"/>
          <w:sz w:val="44"/>
          <w:szCs w:val="44"/>
          <w:lang w:val="zh-CN"/>
        </w:rPr>
        <w:t>转发河南省教育厅关于评选</w:t>
      </w:r>
      <w:r w:rsidRPr="00E404B1">
        <w:rPr>
          <w:rFonts w:ascii="Times New Roman" w:eastAsia="微软简标宋" w:hAnsi="Times New Roman"/>
          <w:sz w:val="44"/>
          <w:szCs w:val="44"/>
          <w:lang w:val="zh-CN"/>
        </w:rPr>
        <w:t>2019</w:t>
      </w:r>
      <w:r>
        <w:rPr>
          <w:rFonts w:eastAsia="微软简标宋" w:hint="eastAsia"/>
          <w:sz w:val="44"/>
          <w:szCs w:val="44"/>
          <w:lang w:val="zh-CN"/>
        </w:rPr>
        <w:t>年河南省</w:t>
      </w:r>
    </w:p>
    <w:p w:rsidR="00585EB6" w:rsidRDefault="00585EB6" w:rsidP="004E1938">
      <w:pPr>
        <w:tabs>
          <w:tab w:val="center" w:pos="4153"/>
          <w:tab w:val="left" w:pos="7530"/>
        </w:tabs>
        <w:spacing w:after="0" w:line="760" w:lineRule="exact"/>
        <w:jc w:val="center"/>
        <w:rPr>
          <w:rFonts w:eastAsia="微软简标宋"/>
          <w:sz w:val="44"/>
          <w:szCs w:val="44"/>
          <w:lang w:val="zh-CN"/>
        </w:rPr>
      </w:pPr>
      <w:r>
        <w:rPr>
          <w:rFonts w:eastAsia="微软简标宋" w:hint="eastAsia"/>
          <w:sz w:val="44"/>
          <w:szCs w:val="44"/>
          <w:lang w:val="zh-CN"/>
        </w:rPr>
        <w:t>中小学优秀班主任的通知</w:t>
      </w:r>
    </w:p>
    <w:p w:rsidR="00585EB6" w:rsidRDefault="00585EB6" w:rsidP="004E1938">
      <w:pPr>
        <w:widowControl w:val="0"/>
        <w:tabs>
          <w:tab w:val="center" w:pos="4153"/>
          <w:tab w:val="left" w:pos="7530"/>
        </w:tabs>
        <w:spacing w:after="0" w:line="590" w:lineRule="exact"/>
        <w:jc w:val="both"/>
        <w:rPr>
          <w:rFonts w:eastAsia="微软简标宋"/>
          <w:sz w:val="44"/>
          <w:szCs w:val="44"/>
          <w:lang w:val="zh-CN"/>
        </w:rPr>
      </w:pPr>
    </w:p>
    <w:p w:rsidR="00585EB6" w:rsidRPr="00656785" w:rsidRDefault="00585EB6" w:rsidP="004E1938">
      <w:pPr>
        <w:widowControl w:val="0"/>
        <w:spacing w:after="0" w:line="590" w:lineRule="exact"/>
        <w:jc w:val="both"/>
        <w:rPr>
          <w:rFonts w:ascii="仿宋_GB2312" w:eastAsia="仿宋_GB2312"/>
          <w:sz w:val="32"/>
          <w:szCs w:val="32"/>
        </w:rPr>
      </w:pPr>
      <w:r>
        <w:rPr>
          <w:rFonts w:ascii="仿宋_GB2312" w:eastAsia="仿宋_GB2312" w:hint="eastAsia"/>
          <w:sz w:val="32"/>
          <w:szCs w:val="32"/>
        </w:rPr>
        <w:t>各县区教育</w:t>
      </w:r>
      <w:r w:rsidRPr="00656785">
        <w:rPr>
          <w:rFonts w:ascii="仿宋_GB2312" w:eastAsia="仿宋_GB2312" w:hint="eastAsia"/>
          <w:sz w:val="32"/>
          <w:szCs w:val="32"/>
        </w:rPr>
        <w:t>局，经济技术开发区、城乡一体化示范区、西城区社会事业局，市属</w:t>
      </w:r>
      <w:r>
        <w:rPr>
          <w:rFonts w:ascii="仿宋_GB2312" w:eastAsia="仿宋_GB2312" w:hint="eastAsia"/>
          <w:sz w:val="32"/>
          <w:szCs w:val="32"/>
        </w:rPr>
        <w:t>各</w:t>
      </w:r>
      <w:r w:rsidRPr="00656785">
        <w:rPr>
          <w:rFonts w:ascii="仿宋_GB2312" w:eastAsia="仿宋_GB2312" w:hint="eastAsia"/>
          <w:sz w:val="32"/>
          <w:szCs w:val="32"/>
        </w:rPr>
        <w:t>中小学：</w:t>
      </w:r>
    </w:p>
    <w:p w:rsidR="00585EB6" w:rsidRPr="00656785" w:rsidRDefault="00585EB6" w:rsidP="004E1938">
      <w:pPr>
        <w:widowControl w:val="0"/>
        <w:spacing w:after="0" w:line="590" w:lineRule="exact"/>
        <w:jc w:val="both"/>
        <w:rPr>
          <w:rFonts w:ascii="仿宋_GB2312" w:eastAsia="仿宋_GB2312"/>
          <w:sz w:val="32"/>
          <w:szCs w:val="32"/>
          <w:lang w:val="en-GB"/>
        </w:rPr>
      </w:pPr>
      <w:r w:rsidRPr="00656785">
        <w:rPr>
          <w:rFonts w:ascii="仿宋_GB2312" w:eastAsia="仿宋_GB2312"/>
          <w:sz w:val="32"/>
          <w:szCs w:val="32"/>
        </w:rPr>
        <w:t xml:space="preserve">    </w:t>
      </w:r>
      <w:r w:rsidRPr="00656785">
        <w:rPr>
          <w:rFonts w:ascii="仿宋_GB2312" w:eastAsia="仿宋_GB2312" w:hint="eastAsia"/>
          <w:sz w:val="32"/>
          <w:szCs w:val="32"/>
        </w:rPr>
        <w:t>现将《河南省教育厅关于评选</w:t>
      </w:r>
      <w:r w:rsidRPr="004E1938">
        <w:rPr>
          <w:rFonts w:ascii="Times New Roman" w:eastAsia="仿宋_GB2312" w:hAnsi="Times New Roman"/>
          <w:sz w:val="32"/>
          <w:szCs w:val="32"/>
        </w:rPr>
        <w:t>2019</w:t>
      </w:r>
      <w:r w:rsidRPr="00656785">
        <w:rPr>
          <w:rFonts w:ascii="仿宋_GB2312" w:eastAsia="仿宋_GB2312" w:hint="eastAsia"/>
          <w:sz w:val="32"/>
          <w:szCs w:val="32"/>
        </w:rPr>
        <w:t>年河南省中小学优秀班主任的通知》（</w:t>
      </w:r>
      <w:r>
        <w:rPr>
          <w:rFonts w:ascii="仿宋_GB2312" w:eastAsia="仿宋_GB2312" w:hint="eastAsia"/>
          <w:sz w:val="32"/>
          <w:szCs w:val="32"/>
        </w:rPr>
        <w:t>教基</w:t>
      </w:r>
      <w:r w:rsidRPr="004E1938">
        <w:rPr>
          <w:rFonts w:ascii="Times New Roman" w:eastAsia="仿宋_GB2312" w:hAnsi="Times New Roman" w:hint="eastAsia"/>
          <w:sz w:val="32"/>
          <w:szCs w:val="32"/>
        </w:rPr>
        <w:t>〔</w:t>
      </w:r>
      <w:r w:rsidRPr="004E1938">
        <w:rPr>
          <w:rFonts w:ascii="Times New Roman" w:eastAsia="仿宋_GB2312" w:hAnsi="Times New Roman"/>
          <w:sz w:val="32"/>
          <w:szCs w:val="32"/>
        </w:rPr>
        <w:t>2019</w:t>
      </w:r>
      <w:r w:rsidRPr="004E1938">
        <w:rPr>
          <w:rFonts w:ascii="Times New Roman" w:eastAsia="仿宋_GB2312" w:hAnsi="Times New Roman" w:hint="eastAsia"/>
          <w:sz w:val="32"/>
          <w:szCs w:val="32"/>
        </w:rPr>
        <w:t>〕</w:t>
      </w:r>
      <w:r w:rsidRPr="004E1938">
        <w:rPr>
          <w:rFonts w:ascii="Times New Roman" w:eastAsia="仿宋_GB2312" w:hAnsi="Times New Roman"/>
          <w:sz w:val="32"/>
          <w:szCs w:val="32"/>
        </w:rPr>
        <w:t>602</w:t>
      </w:r>
      <w:r w:rsidRPr="00656785">
        <w:rPr>
          <w:rFonts w:ascii="仿宋_GB2312" w:eastAsia="仿宋_GB2312" w:hint="eastAsia"/>
          <w:sz w:val="32"/>
          <w:szCs w:val="32"/>
        </w:rPr>
        <w:t>号）转发给你们，请你们根据文件精神，</w:t>
      </w:r>
      <w:r w:rsidRPr="00656785">
        <w:rPr>
          <w:rFonts w:ascii="仿宋_GB2312" w:eastAsia="仿宋_GB2312" w:hint="eastAsia"/>
          <w:sz w:val="32"/>
          <w:szCs w:val="32"/>
          <w:lang w:val="en-GB"/>
        </w:rPr>
        <w:t>严格执行评选条件和程序，研究确定拟推荐对象。</w:t>
      </w:r>
      <w:r>
        <w:rPr>
          <w:rFonts w:ascii="仿宋_GB2312" w:eastAsia="仿宋_GB2312" w:hint="eastAsia"/>
          <w:sz w:val="32"/>
          <w:szCs w:val="32"/>
          <w:lang w:val="en-GB"/>
        </w:rPr>
        <w:t>各县区、各学校限推荐一名，</w:t>
      </w:r>
      <w:r w:rsidRPr="00A92A4D">
        <w:rPr>
          <w:rFonts w:ascii="仿宋_GB2312" w:eastAsia="仿宋_GB2312" w:hint="eastAsia"/>
          <w:sz w:val="32"/>
          <w:szCs w:val="32"/>
          <w:lang w:val="en-GB"/>
        </w:rPr>
        <w:t>推荐对象须近三年内荣获市级优秀班主任表彰。</w:t>
      </w:r>
      <w:r w:rsidRPr="00656785">
        <w:rPr>
          <w:rFonts w:ascii="仿宋_GB2312" w:eastAsia="仿宋_GB2312" w:hint="eastAsia"/>
          <w:sz w:val="32"/>
          <w:szCs w:val="32"/>
          <w:lang w:val="en-GB"/>
        </w:rPr>
        <w:t>市教育局将对各县区、学校上报的拟推荐对象进行审核、评选，确定我市上报省教育厅的推荐对象。</w:t>
      </w:r>
    </w:p>
    <w:p w:rsidR="00585EB6" w:rsidRPr="00656785" w:rsidRDefault="00585EB6" w:rsidP="004E1938">
      <w:pPr>
        <w:widowControl w:val="0"/>
        <w:spacing w:after="0" w:line="590" w:lineRule="exact"/>
        <w:jc w:val="both"/>
        <w:rPr>
          <w:rFonts w:ascii="仿宋_GB2312" w:eastAsia="仿宋_GB2312"/>
          <w:sz w:val="32"/>
          <w:szCs w:val="32"/>
          <w:lang w:val="en-GB"/>
        </w:rPr>
      </w:pPr>
      <w:r w:rsidRPr="00656785">
        <w:rPr>
          <w:rFonts w:ascii="仿宋_GB2312" w:eastAsia="仿宋_GB2312"/>
          <w:sz w:val="32"/>
          <w:szCs w:val="32"/>
        </w:rPr>
        <w:t xml:space="preserve">    </w:t>
      </w:r>
      <w:r w:rsidRPr="00656785">
        <w:rPr>
          <w:rFonts w:ascii="仿宋_GB2312" w:eastAsia="仿宋_GB2312" w:hint="eastAsia"/>
          <w:sz w:val="32"/>
          <w:szCs w:val="32"/>
          <w:lang w:val="en-GB"/>
        </w:rPr>
        <w:t>请各县区、各学校于</w:t>
      </w:r>
      <w:smartTag w:uri="urn:schemas-microsoft-com:office:smarttags" w:element="chsdate">
        <w:smartTagPr>
          <w:attr w:name="IsROCDate" w:val="False"/>
          <w:attr w:name="IsLunarDate" w:val="False"/>
          <w:attr w:name="Day" w:val="20"/>
          <w:attr w:name="Month" w:val="9"/>
          <w:attr w:name="Year" w:val="2019"/>
        </w:smartTagPr>
        <w:r w:rsidRPr="004E1938">
          <w:rPr>
            <w:rFonts w:ascii="Times New Roman" w:eastAsia="仿宋_GB2312" w:hAnsi="Times New Roman"/>
            <w:sz w:val="32"/>
            <w:szCs w:val="32"/>
            <w:lang w:val="en-GB"/>
          </w:rPr>
          <w:t>9</w:t>
        </w:r>
        <w:r w:rsidRPr="00656785">
          <w:rPr>
            <w:rFonts w:ascii="仿宋_GB2312" w:eastAsia="仿宋_GB2312" w:hint="eastAsia"/>
            <w:sz w:val="32"/>
            <w:szCs w:val="32"/>
            <w:lang w:val="en-GB"/>
          </w:rPr>
          <w:t>月</w:t>
        </w:r>
        <w:r w:rsidRPr="004E1938">
          <w:rPr>
            <w:rFonts w:ascii="Times New Roman" w:eastAsia="仿宋_GB2312" w:hAnsi="Times New Roman"/>
            <w:sz w:val="32"/>
            <w:szCs w:val="32"/>
            <w:lang w:val="en-GB"/>
          </w:rPr>
          <w:t>20</w:t>
        </w:r>
        <w:r w:rsidRPr="00656785">
          <w:rPr>
            <w:rFonts w:ascii="仿宋_GB2312" w:eastAsia="仿宋_GB2312" w:hint="eastAsia"/>
            <w:sz w:val="32"/>
            <w:szCs w:val="32"/>
            <w:lang w:val="en-GB"/>
          </w:rPr>
          <w:t>日</w:t>
        </w:r>
      </w:smartTag>
      <w:r w:rsidRPr="00656785">
        <w:rPr>
          <w:rFonts w:ascii="仿宋_GB2312" w:eastAsia="仿宋_GB2312" w:hint="eastAsia"/>
          <w:sz w:val="32"/>
          <w:szCs w:val="32"/>
          <w:lang w:val="en-GB"/>
        </w:rPr>
        <w:t>前将推荐名单（以正式文件）、推荐汇总表、申报表、评选工作总结</w:t>
      </w:r>
      <w:r>
        <w:rPr>
          <w:rFonts w:ascii="仿宋_GB2312" w:eastAsia="仿宋_GB2312" w:hint="eastAsia"/>
          <w:sz w:val="32"/>
          <w:szCs w:val="32"/>
          <w:lang w:val="en-GB"/>
        </w:rPr>
        <w:t>、纪检监察工作人员意见、公示情况</w:t>
      </w:r>
      <w:r w:rsidRPr="00656785">
        <w:rPr>
          <w:rFonts w:ascii="仿宋_GB2312" w:eastAsia="仿宋_GB2312" w:hint="eastAsia"/>
          <w:sz w:val="32"/>
          <w:szCs w:val="32"/>
          <w:lang w:val="en-GB"/>
        </w:rPr>
        <w:t>，以及推荐对象的获奖证书</w:t>
      </w:r>
      <w:r>
        <w:rPr>
          <w:rFonts w:ascii="仿宋_GB2312" w:eastAsia="仿宋_GB2312" w:hint="eastAsia"/>
          <w:sz w:val="32"/>
          <w:szCs w:val="32"/>
          <w:lang w:val="en-GB"/>
        </w:rPr>
        <w:t>复印件等有关材料统一</w:t>
      </w:r>
      <w:r w:rsidRPr="00656785">
        <w:rPr>
          <w:rFonts w:ascii="仿宋_GB2312" w:eastAsia="仿宋_GB2312" w:hint="eastAsia"/>
          <w:sz w:val="32"/>
          <w:szCs w:val="32"/>
          <w:lang w:val="en-GB"/>
        </w:rPr>
        <w:t>报市教育局基础教育科，同时报送电子档。</w:t>
      </w:r>
      <w:r w:rsidRPr="00656785">
        <w:rPr>
          <w:rFonts w:ascii="仿宋_GB2312" w:eastAsia="仿宋_GB2312"/>
          <w:sz w:val="32"/>
          <w:szCs w:val="32"/>
        </w:rPr>
        <w:t xml:space="preserve"> </w:t>
      </w:r>
    </w:p>
    <w:p w:rsidR="00585EB6" w:rsidRPr="004E1938" w:rsidRDefault="00585EB6" w:rsidP="004E1938">
      <w:pPr>
        <w:widowControl w:val="0"/>
        <w:tabs>
          <w:tab w:val="center" w:pos="4153"/>
          <w:tab w:val="left" w:pos="7530"/>
        </w:tabs>
        <w:spacing w:after="0" w:line="590" w:lineRule="exact"/>
        <w:jc w:val="both"/>
        <w:rPr>
          <w:rFonts w:ascii="Times New Roman" w:eastAsia="仿宋_GB2312" w:hAnsi="Times New Roman"/>
          <w:sz w:val="32"/>
          <w:szCs w:val="32"/>
        </w:rPr>
      </w:pPr>
      <w:r w:rsidRPr="00656785">
        <w:rPr>
          <w:rFonts w:ascii="仿宋_GB2312" w:eastAsia="仿宋_GB2312"/>
          <w:sz w:val="32"/>
          <w:szCs w:val="32"/>
        </w:rPr>
        <w:t xml:space="preserve">    </w:t>
      </w:r>
      <w:r w:rsidRPr="00656785">
        <w:rPr>
          <w:rFonts w:ascii="仿宋_GB2312" w:eastAsia="仿宋_GB2312" w:hint="eastAsia"/>
          <w:sz w:val="32"/>
          <w:szCs w:val="32"/>
        </w:rPr>
        <w:t>联系人：安文强</w:t>
      </w:r>
      <w:r w:rsidRPr="00656785">
        <w:rPr>
          <w:rFonts w:ascii="仿宋_GB2312" w:eastAsia="仿宋_GB2312"/>
          <w:sz w:val="32"/>
          <w:szCs w:val="32"/>
        </w:rPr>
        <w:t xml:space="preserve">    </w:t>
      </w:r>
      <w:r w:rsidRPr="00656785">
        <w:rPr>
          <w:rFonts w:ascii="仿宋_GB2312" w:eastAsia="仿宋_GB2312" w:hint="eastAsia"/>
          <w:sz w:val="32"/>
          <w:szCs w:val="32"/>
        </w:rPr>
        <w:t>电话：</w:t>
      </w:r>
      <w:r w:rsidRPr="004E1938">
        <w:rPr>
          <w:rFonts w:ascii="Times New Roman" w:eastAsia="仿宋_GB2312" w:hAnsi="Times New Roman"/>
          <w:sz w:val="32"/>
          <w:szCs w:val="32"/>
        </w:rPr>
        <w:t>3199959</w:t>
      </w:r>
    </w:p>
    <w:p w:rsidR="00585EB6" w:rsidRPr="004E1938" w:rsidRDefault="00585EB6" w:rsidP="004E1938">
      <w:pPr>
        <w:widowControl w:val="0"/>
        <w:tabs>
          <w:tab w:val="center" w:pos="4153"/>
          <w:tab w:val="left" w:pos="7530"/>
        </w:tabs>
        <w:spacing w:after="0" w:line="590" w:lineRule="exact"/>
        <w:jc w:val="both"/>
        <w:rPr>
          <w:rFonts w:ascii="Times New Roman" w:eastAsia="仿宋_GB2312" w:hAnsi="Times New Roman"/>
          <w:sz w:val="32"/>
          <w:szCs w:val="32"/>
        </w:rPr>
      </w:pPr>
      <w:r w:rsidRPr="00656785">
        <w:rPr>
          <w:rFonts w:ascii="仿宋_GB2312" w:eastAsia="仿宋_GB2312"/>
          <w:sz w:val="32"/>
          <w:szCs w:val="32"/>
        </w:rPr>
        <w:t xml:space="preserve">    </w:t>
      </w:r>
      <w:r w:rsidRPr="00656785">
        <w:rPr>
          <w:rFonts w:ascii="仿宋_GB2312" w:eastAsia="仿宋_GB2312" w:hint="eastAsia"/>
          <w:sz w:val="32"/>
          <w:szCs w:val="32"/>
        </w:rPr>
        <w:t>邮</w:t>
      </w:r>
      <w:r w:rsidRPr="00656785">
        <w:rPr>
          <w:rFonts w:ascii="仿宋_GB2312" w:eastAsia="仿宋_GB2312"/>
          <w:sz w:val="32"/>
          <w:szCs w:val="32"/>
        </w:rPr>
        <w:t xml:space="preserve">  </w:t>
      </w:r>
      <w:r w:rsidRPr="00656785">
        <w:rPr>
          <w:rFonts w:ascii="仿宋_GB2312" w:eastAsia="仿宋_GB2312" w:hint="eastAsia"/>
          <w:sz w:val="32"/>
          <w:szCs w:val="32"/>
        </w:rPr>
        <w:t>箱：</w:t>
      </w:r>
      <w:hyperlink r:id="rId6" w:history="1">
        <w:r w:rsidRPr="004E1938">
          <w:rPr>
            <w:rStyle w:val="Hyperlink"/>
            <w:rFonts w:eastAsia="仿宋_GB2312"/>
            <w:color w:val="auto"/>
            <w:sz w:val="32"/>
            <w:szCs w:val="32"/>
            <w:u w:val="none"/>
          </w:rPr>
          <w:t>jjk3132704@163.com</w:t>
        </w:r>
      </w:hyperlink>
    </w:p>
    <w:p w:rsidR="00585EB6" w:rsidRPr="00656785" w:rsidRDefault="00585EB6" w:rsidP="004E1938">
      <w:pPr>
        <w:widowControl w:val="0"/>
        <w:tabs>
          <w:tab w:val="center" w:pos="4153"/>
          <w:tab w:val="left" w:pos="7530"/>
        </w:tabs>
        <w:spacing w:after="0" w:line="590" w:lineRule="exact"/>
        <w:jc w:val="both"/>
        <w:rPr>
          <w:rFonts w:ascii="仿宋_GB2312" w:eastAsia="仿宋_GB2312"/>
          <w:sz w:val="32"/>
          <w:szCs w:val="32"/>
        </w:rPr>
      </w:pPr>
    </w:p>
    <w:p w:rsidR="00585EB6" w:rsidRPr="00656785" w:rsidRDefault="00585EB6" w:rsidP="004E1938">
      <w:pPr>
        <w:widowControl w:val="0"/>
        <w:tabs>
          <w:tab w:val="center" w:pos="4153"/>
          <w:tab w:val="left" w:pos="7530"/>
        </w:tabs>
        <w:spacing w:after="0" w:line="590" w:lineRule="exact"/>
        <w:jc w:val="both"/>
        <w:rPr>
          <w:rFonts w:ascii="仿宋_GB2312" w:eastAsia="仿宋_GB2312"/>
          <w:sz w:val="32"/>
          <w:szCs w:val="32"/>
        </w:rPr>
      </w:pPr>
      <w:r w:rsidRPr="00656785">
        <w:rPr>
          <w:rFonts w:ascii="仿宋_GB2312" w:eastAsia="仿宋_GB2312"/>
          <w:sz w:val="32"/>
          <w:szCs w:val="32"/>
        </w:rPr>
        <w:t xml:space="preserve">  </w:t>
      </w:r>
    </w:p>
    <w:p w:rsidR="00585EB6" w:rsidRPr="00656785" w:rsidRDefault="00585EB6" w:rsidP="004E1938">
      <w:pPr>
        <w:widowControl w:val="0"/>
        <w:tabs>
          <w:tab w:val="center" w:pos="4153"/>
          <w:tab w:val="left" w:pos="7530"/>
        </w:tabs>
        <w:spacing w:after="0" w:line="590" w:lineRule="exact"/>
        <w:jc w:val="both"/>
        <w:rPr>
          <w:rFonts w:ascii="仿宋_GB2312" w:eastAsia="仿宋_GB2312"/>
          <w:sz w:val="32"/>
          <w:szCs w:val="32"/>
        </w:rPr>
      </w:pPr>
      <w:r w:rsidRPr="00656785">
        <w:rPr>
          <w:rFonts w:ascii="仿宋_GB2312" w:eastAsia="仿宋_GB2312"/>
          <w:sz w:val="32"/>
          <w:szCs w:val="32"/>
        </w:rPr>
        <w:t xml:space="preserve">                   </w:t>
      </w:r>
      <w:r>
        <w:rPr>
          <w:rFonts w:ascii="仿宋_GB2312" w:eastAsia="仿宋_GB2312"/>
          <w:sz w:val="32"/>
          <w:szCs w:val="32"/>
        </w:rPr>
        <w:t xml:space="preserve">            </w:t>
      </w:r>
      <w:smartTag w:uri="urn:schemas-microsoft-com:office:smarttags" w:element="chsdate">
        <w:smartTagPr>
          <w:attr w:name="IsROCDate" w:val="False"/>
          <w:attr w:name="IsLunarDate" w:val="False"/>
          <w:attr w:name="Day" w:val="3"/>
          <w:attr w:name="Month" w:val="9"/>
          <w:attr w:name="Year" w:val="2019"/>
        </w:smartTagPr>
        <w:r w:rsidRPr="004E1938">
          <w:rPr>
            <w:rFonts w:ascii="Times New Roman" w:eastAsia="仿宋_GB2312" w:hAnsi="Times New Roman"/>
            <w:sz w:val="32"/>
            <w:szCs w:val="32"/>
          </w:rPr>
          <w:t>2019</w:t>
        </w:r>
        <w:r w:rsidRPr="00656785">
          <w:rPr>
            <w:rFonts w:ascii="仿宋_GB2312" w:eastAsia="仿宋_GB2312" w:hint="eastAsia"/>
            <w:sz w:val="32"/>
            <w:szCs w:val="32"/>
          </w:rPr>
          <w:t>年</w:t>
        </w:r>
        <w:r w:rsidRPr="004E1938">
          <w:rPr>
            <w:rFonts w:ascii="Times New Roman" w:eastAsia="仿宋_GB2312" w:hAnsi="Times New Roman"/>
            <w:sz w:val="32"/>
            <w:szCs w:val="32"/>
          </w:rPr>
          <w:t>9</w:t>
        </w:r>
        <w:r w:rsidRPr="00656785">
          <w:rPr>
            <w:rFonts w:ascii="仿宋_GB2312" w:eastAsia="仿宋_GB2312" w:hint="eastAsia"/>
            <w:sz w:val="32"/>
            <w:szCs w:val="32"/>
          </w:rPr>
          <w:t>月</w:t>
        </w:r>
        <w:r w:rsidRPr="004E1938">
          <w:rPr>
            <w:rFonts w:ascii="Times New Roman" w:eastAsia="仿宋_GB2312" w:hAnsi="Times New Roman"/>
            <w:sz w:val="32"/>
            <w:szCs w:val="32"/>
          </w:rPr>
          <w:t>3</w:t>
        </w:r>
        <w:r w:rsidRPr="00656785">
          <w:rPr>
            <w:rFonts w:ascii="仿宋_GB2312" w:eastAsia="仿宋_GB2312" w:hint="eastAsia"/>
            <w:sz w:val="32"/>
            <w:szCs w:val="32"/>
          </w:rPr>
          <w:t>日</w:t>
        </w:r>
      </w:smartTag>
      <w:r w:rsidRPr="00656785">
        <w:rPr>
          <w:rFonts w:ascii="仿宋_GB2312" w:eastAsia="仿宋_GB2312"/>
          <w:sz w:val="32"/>
          <w:szCs w:val="32"/>
        </w:rPr>
        <w:t xml:space="preserve">        </w:t>
      </w: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Default="00585EB6" w:rsidP="004E1938">
      <w:pPr>
        <w:widowControl w:val="0"/>
        <w:spacing w:after="0" w:line="590" w:lineRule="exact"/>
        <w:jc w:val="both"/>
      </w:pPr>
    </w:p>
    <w:p w:rsidR="00585EB6" w:rsidRPr="007E07B7" w:rsidRDefault="00585EB6" w:rsidP="00ED2F10">
      <w:pPr>
        <w:widowControl w:val="0"/>
        <w:shd w:val="clear" w:color="auto" w:fill="FFFFFF"/>
        <w:adjustRightInd/>
        <w:snapToGrid/>
        <w:spacing w:after="0" w:line="540" w:lineRule="atLeast"/>
        <w:rPr>
          <w:rFonts w:ascii="仿宋_GB2312" w:eastAsia="仿宋_GB2312" w:hAnsi="仿宋_GB2312" w:cs="仿宋_GB2312"/>
          <w:color w:val="000000"/>
          <w:sz w:val="30"/>
          <w:szCs w:val="30"/>
        </w:rPr>
      </w:pPr>
    </w:p>
    <w:p w:rsidR="00585EB6" w:rsidRPr="007E07B7" w:rsidRDefault="00585EB6" w:rsidP="00ED2F10">
      <w:pPr>
        <w:widowControl w:val="0"/>
        <w:shd w:val="clear" w:color="auto" w:fill="FFFFFF"/>
        <w:adjustRightInd/>
        <w:snapToGrid/>
        <w:spacing w:after="0" w:line="540" w:lineRule="atLeast"/>
        <w:rPr>
          <w:rFonts w:ascii="仿宋_GB2312" w:eastAsia="仿宋_GB2312" w:hAnsi="仿宋_GB2312" w:cs="仿宋_GB2312"/>
          <w:color w:val="000000"/>
          <w:sz w:val="30"/>
          <w:szCs w:val="30"/>
        </w:rPr>
      </w:pPr>
      <w:r>
        <w:rPr>
          <w:noProof/>
        </w:rPr>
        <w:pict>
          <v:group id="_x0000_s1027" style="position:absolute;margin-left:4.2pt;margin-top:4.6pt;width:436.6pt;height:152.95pt;z-index:251656192" coordorigin="1578,2847" coordsize="8732,3059">
            <v:rect id="_x0000_s1028" style="position:absolute;left:1588;top:2847;width:8652;height:1606" strokecolor="white">
              <v:textbox style="mso-next-textbox:#_x0000_s1028">
                <w:txbxContent>
                  <w:p w:rsidR="00585EB6" w:rsidRDefault="00585EB6" w:rsidP="00310582">
                    <w:pPr>
                      <w:jc w:val="center"/>
                      <w:rPr>
                        <w:rFonts w:eastAsia="方正小标宋简体"/>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29" style="position:absolute;flip:y" from="1578,5905" to="10310,5906" strokecolor="red"/>
          </v:group>
        </w:pict>
      </w:r>
    </w:p>
    <w:p w:rsidR="00585EB6" w:rsidRPr="007E07B7" w:rsidRDefault="00585EB6" w:rsidP="00ED2F10">
      <w:pPr>
        <w:widowControl w:val="0"/>
        <w:shd w:val="clear" w:color="auto" w:fill="FFFFFF"/>
        <w:adjustRightInd/>
        <w:snapToGrid/>
        <w:spacing w:after="0" w:line="540" w:lineRule="atLeast"/>
        <w:rPr>
          <w:rFonts w:ascii="仿宋_GB2312" w:eastAsia="仿宋_GB2312" w:hAnsi="仿宋_GB2312" w:cs="仿宋_GB2312"/>
          <w:color w:val="000000"/>
          <w:sz w:val="30"/>
          <w:szCs w:val="30"/>
        </w:rPr>
      </w:pPr>
    </w:p>
    <w:p w:rsidR="00585EB6" w:rsidRPr="007E07B7" w:rsidRDefault="00585EB6" w:rsidP="00ED2F10">
      <w:pPr>
        <w:widowControl w:val="0"/>
        <w:shd w:val="clear" w:color="auto" w:fill="FFFFFF"/>
        <w:adjustRightInd/>
        <w:spacing w:after="0"/>
        <w:rPr>
          <w:rFonts w:ascii="仿宋_GB2312" w:eastAsia="仿宋_GB2312" w:hAnsi="仿宋_GB2312" w:cs="仿宋_GB2312"/>
          <w:color w:val="000000"/>
          <w:sz w:val="18"/>
          <w:szCs w:val="18"/>
        </w:rPr>
      </w:pPr>
    </w:p>
    <w:p w:rsidR="00585EB6" w:rsidRPr="007E07B7" w:rsidRDefault="00585EB6" w:rsidP="00ED2F10">
      <w:pPr>
        <w:widowControl w:val="0"/>
        <w:shd w:val="clear" w:color="auto" w:fill="FFFFFF"/>
        <w:adjustRightInd/>
        <w:snapToGrid/>
        <w:spacing w:after="0" w:line="540" w:lineRule="atLeast"/>
        <w:rPr>
          <w:rFonts w:ascii="仿宋_GB2312" w:eastAsia="仿宋_GB2312" w:hAnsi="仿宋_GB2312" w:cs="仿宋_GB2312"/>
          <w:color w:val="000000"/>
          <w:sz w:val="30"/>
          <w:szCs w:val="30"/>
        </w:rPr>
      </w:pPr>
    </w:p>
    <w:p w:rsidR="00585EB6" w:rsidRPr="007E07B7" w:rsidRDefault="00585EB6" w:rsidP="00ED2F10">
      <w:pPr>
        <w:widowControl w:val="0"/>
        <w:shd w:val="clear" w:color="auto" w:fill="FFFFFF"/>
        <w:adjustRightInd/>
        <w:snapToGrid/>
        <w:spacing w:after="0" w:line="540" w:lineRule="atLeast"/>
        <w:rPr>
          <w:rFonts w:ascii="仿宋_GB2312" w:eastAsia="仿宋_GB2312" w:hAnsi="仿宋_GB2312" w:cs="仿宋_GB2312"/>
          <w:color w:val="000000"/>
          <w:sz w:val="30"/>
          <w:szCs w:val="30"/>
        </w:rPr>
      </w:pPr>
    </w:p>
    <w:p w:rsidR="00585EB6" w:rsidRPr="00E404B1" w:rsidRDefault="00585EB6" w:rsidP="00ED2F10">
      <w:pPr>
        <w:widowControl w:val="0"/>
        <w:shd w:val="clear" w:color="auto" w:fill="FFFFFF"/>
        <w:adjustRightInd/>
        <w:snapToGrid/>
        <w:spacing w:after="0" w:line="540" w:lineRule="atLeast"/>
        <w:jc w:val="center"/>
        <w:rPr>
          <w:rFonts w:ascii="Times New Roman" w:eastAsia="仿宋_GB2312" w:hAnsi="Times New Roman"/>
          <w:color w:val="000000"/>
          <w:sz w:val="32"/>
          <w:szCs w:val="32"/>
        </w:rPr>
      </w:pPr>
      <w:r w:rsidRPr="00E404B1">
        <w:rPr>
          <w:rFonts w:ascii="Times New Roman" w:eastAsia="仿宋_GB2312" w:hAnsi="仿宋_GB2312" w:hint="eastAsia"/>
          <w:color w:val="000000"/>
          <w:sz w:val="32"/>
          <w:szCs w:val="32"/>
        </w:rPr>
        <w:t>教基〔</w:t>
      </w:r>
      <w:r w:rsidRPr="00E404B1">
        <w:rPr>
          <w:rFonts w:ascii="Times New Roman" w:eastAsia="仿宋_GB2312" w:hAnsi="Times New Roman"/>
          <w:color w:val="000000"/>
          <w:sz w:val="32"/>
          <w:szCs w:val="32"/>
        </w:rPr>
        <w:t>2019</w:t>
      </w:r>
      <w:r w:rsidRPr="00E404B1">
        <w:rPr>
          <w:rFonts w:ascii="Times New Roman" w:eastAsia="仿宋_GB2312" w:hAnsi="仿宋_GB2312" w:hint="eastAsia"/>
          <w:color w:val="000000"/>
          <w:sz w:val="32"/>
          <w:szCs w:val="32"/>
        </w:rPr>
        <w:t>〕</w:t>
      </w:r>
      <w:r w:rsidRPr="00E404B1">
        <w:rPr>
          <w:rFonts w:ascii="Times New Roman" w:eastAsia="仿宋_GB2312" w:hAnsi="Times New Roman"/>
          <w:color w:val="000000"/>
          <w:sz w:val="32"/>
          <w:szCs w:val="32"/>
        </w:rPr>
        <w:t>602</w:t>
      </w:r>
      <w:r w:rsidRPr="00E404B1">
        <w:rPr>
          <w:rFonts w:ascii="Times New Roman" w:eastAsia="仿宋_GB2312" w:hAnsi="仿宋_GB2312" w:hint="eastAsia"/>
          <w:color w:val="000000"/>
          <w:sz w:val="32"/>
          <w:szCs w:val="32"/>
        </w:rPr>
        <w:t>号</w:t>
      </w:r>
    </w:p>
    <w:p w:rsidR="00585EB6" w:rsidRPr="007E07B7" w:rsidRDefault="00585EB6" w:rsidP="00A606B9">
      <w:pPr>
        <w:widowControl w:val="0"/>
        <w:shd w:val="clear" w:color="auto" w:fill="FFFFFF"/>
        <w:adjustRightInd/>
        <w:snapToGrid/>
        <w:spacing w:after="0" w:line="440" w:lineRule="exact"/>
        <w:jc w:val="center"/>
        <w:rPr>
          <w:rFonts w:ascii="仿宋_GB2312" w:eastAsia="仿宋_GB2312" w:hAnsi="仿宋_GB2312" w:cs="仿宋_GB2312"/>
          <w:color w:val="000000"/>
          <w:sz w:val="30"/>
          <w:szCs w:val="30"/>
        </w:rPr>
      </w:pPr>
    </w:p>
    <w:p w:rsidR="00585EB6" w:rsidRPr="007E07B7" w:rsidRDefault="00585EB6" w:rsidP="00A606B9">
      <w:pPr>
        <w:widowControl w:val="0"/>
        <w:shd w:val="clear" w:color="auto" w:fill="FFFFFF"/>
        <w:adjustRightInd/>
        <w:snapToGrid/>
        <w:spacing w:after="0" w:line="440" w:lineRule="exact"/>
        <w:jc w:val="center"/>
        <w:rPr>
          <w:rFonts w:ascii="仿宋_GB2312" w:eastAsia="仿宋_GB2312" w:hAnsi="仿宋_GB2312" w:cs="仿宋_GB2312"/>
          <w:color w:val="000000"/>
          <w:sz w:val="30"/>
          <w:szCs w:val="30"/>
        </w:rPr>
      </w:pPr>
    </w:p>
    <w:p w:rsidR="00585EB6" w:rsidRPr="007E07B7" w:rsidRDefault="00585EB6" w:rsidP="00ED2F10">
      <w:pPr>
        <w:widowControl w:val="0"/>
        <w:shd w:val="clear" w:color="auto" w:fill="FFFFFF"/>
        <w:adjustRightInd/>
        <w:spacing w:after="0"/>
        <w:jc w:val="center"/>
        <w:rPr>
          <w:rFonts w:ascii="方正小标宋简体" w:eastAsia="方正小标宋简体" w:hAnsi="仿宋_GB2312" w:cs="仿宋_GB2312"/>
          <w:color w:val="000000"/>
          <w:sz w:val="44"/>
          <w:szCs w:val="44"/>
        </w:rPr>
      </w:pPr>
      <w:r w:rsidRPr="007E07B7">
        <w:rPr>
          <w:rFonts w:ascii="方正小标宋简体" w:eastAsia="方正小标宋简体" w:hAnsi="仿宋_GB2312" w:cs="仿宋_GB2312" w:hint="eastAsia"/>
          <w:color w:val="000000"/>
          <w:sz w:val="44"/>
          <w:szCs w:val="44"/>
        </w:rPr>
        <w:t>河</w:t>
      </w:r>
      <w:r w:rsidRPr="007E07B7">
        <w:rPr>
          <w:rFonts w:ascii="方正小标宋简体" w:eastAsia="方正小标宋简体" w:hAnsi="仿宋_GB2312" w:cs="仿宋_GB2312"/>
          <w:color w:val="000000"/>
          <w:sz w:val="44"/>
          <w:szCs w:val="44"/>
        </w:rPr>
        <w:t xml:space="preserve"> </w:t>
      </w:r>
      <w:r w:rsidRPr="007E07B7">
        <w:rPr>
          <w:rFonts w:ascii="方正小标宋简体" w:eastAsia="方正小标宋简体" w:hAnsi="仿宋_GB2312" w:cs="仿宋_GB2312" w:hint="eastAsia"/>
          <w:color w:val="000000"/>
          <w:sz w:val="44"/>
          <w:szCs w:val="44"/>
        </w:rPr>
        <w:t>南</w:t>
      </w:r>
      <w:r w:rsidRPr="007E07B7">
        <w:rPr>
          <w:rFonts w:ascii="方正小标宋简体" w:eastAsia="方正小标宋简体" w:hAnsi="仿宋_GB2312" w:cs="仿宋_GB2312"/>
          <w:color w:val="000000"/>
          <w:sz w:val="44"/>
          <w:szCs w:val="44"/>
        </w:rPr>
        <w:t xml:space="preserve"> </w:t>
      </w:r>
      <w:r w:rsidRPr="007E07B7">
        <w:rPr>
          <w:rFonts w:ascii="方正小标宋简体" w:eastAsia="方正小标宋简体" w:hAnsi="仿宋_GB2312" w:cs="仿宋_GB2312" w:hint="eastAsia"/>
          <w:color w:val="000000"/>
          <w:sz w:val="44"/>
          <w:szCs w:val="44"/>
        </w:rPr>
        <w:t>省</w:t>
      </w:r>
      <w:r w:rsidRPr="007E07B7">
        <w:rPr>
          <w:rFonts w:ascii="方正小标宋简体" w:eastAsia="方正小标宋简体" w:hAnsi="仿宋_GB2312" w:cs="仿宋_GB2312"/>
          <w:color w:val="000000"/>
          <w:sz w:val="44"/>
          <w:szCs w:val="44"/>
        </w:rPr>
        <w:t xml:space="preserve"> </w:t>
      </w:r>
      <w:r w:rsidRPr="007E07B7">
        <w:rPr>
          <w:rFonts w:ascii="方正小标宋简体" w:eastAsia="方正小标宋简体" w:hAnsi="仿宋_GB2312" w:cs="仿宋_GB2312" w:hint="eastAsia"/>
          <w:color w:val="000000"/>
          <w:sz w:val="44"/>
          <w:szCs w:val="44"/>
        </w:rPr>
        <w:t>教</w:t>
      </w:r>
      <w:r w:rsidRPr="007E07B7">
        <w:rPr>
          <w:rFonts w:ascii="方正小标宋简体" w:eastAsia="方正小标宋简体" w:hAnsi="仿宋_GB2312" w:cs="仿宋_GB2312"/>
          <w:color w:val="000000"/>
          <w:sz w:val="44"/>
          <w:szCs w:val="44"/>
        </w:rPr>
        <w:t xml:space="preserve"> </w:t>
      </w:r>
      <w:r w:rsidRPr="007E07B7">
        <w:rPr>
          <w:rFonts w:ascii="方正小标宋简体" w:eastAsia="方正小标宋简体" w:hAnsi="仿宋_GB2312" w:cs="仿宋_GB2312" w:hint="eastAsia"/>
          <w:color w:val="000000"/>
          <w:sz w:val="44"/>
          <w:szCs w:val="44"/>
        </w:rPr>
        <w:t>育</w:t>
      </w:r>
      <w:r w:rsidRPr="007E07B7">
        <w:rPr>
          <w:rFonts w:ascii="方正小标宋简体" w:eastAsia="方正小标宋简体" w:hAnsi="仿宋_GB2312" w:cs="仿宋_GB2312"/>
          <w:color w:val="000000"/>
          <w:sz w:val="44"/>
          <w:szCs w:val="44"/>
        </w:rPr>
        <w:t xml:space="preserve"> </w:t>
      </w:r>
      <w:r w:rsidRPr="007E07B7">
        <w:rPr>
          <w:rFonts w:ascii="方正小标宋简体" w:eastAsia="方正小标宋简体" w:hAnsi="仿宋_GB2312" w:cs="仿宋_GB2312" w:hint="eastAsia"/>
          <w:color w:val="000000"/>
          <w:sz w:val="44"/>
          <w:szCs w:val="44"/>
        </w:rPr>
        <w:t>厅</w:t>
      </w:r>
    </w:p>
    <w:p w:rsidR="00585EB6" w:rsidRPr="007E07B7" w:rsidRDefault="00585EB6" w:rsidP="00ED2F10">
      <w:pPr>
        <w:widowControl w:val="0"/>
        <w:shd w:val="clear" w:color="auto" w:fill="FFFFFF"/>
        <w:adjustRightInd/>
        <w:spacing w:after="0"/>
        <w:jc w:val="center"/>
        <w:rPr>
          <w:rFonts w:ascii="方正小标宋简体" w:eastAsia="方正小标宋简体" w:hAnsi="仿宋_GB2312" w:cs="仿宋_GB2312"/>
          <w:color w:val="000000"/>
          <w:sz w:val="44"/>
          <w:szCs w:val="44"/>
        </w:rPr>
      </w:pPr>
      <w:r w:rsidRPr="007E07B7">
        <w:rPr>
          <w:rFonts w:ascii="方正小标宋简体" w:eastAsia="方正小标宋简体" w:hAnsi="仿宋_GB2312" w:cs="仿宋_GB2312" w:hint="eastAsia"/>
          <w:color w:val="000000"/>
          <w:sz w:val="44"/>
          <w:szCs w:val="44"/>
        </w:rPr>
        <w:t>关于评选</w:t>
      </w:r>
      <w:r w:rsidRPr="007E07B7">
        <w:rPr>
          <w:rFonts w:ascii="方正小标宋简体" w:eastAsia="方正小标宋简体" w:hAnsi="仿宋_GB2312" w:cs="仿宋_GB2312"/>
          <w:color w:val="000000"/>
          <w:sz w:val="44"/>
          <w:szCs w:val="44"/>
        </w:rPr>
        <w:t>2019</w:t>
      </w:r>
      <w:r w:rsidRPr="007E07B7">
        <w:rPr>
          <w:rFonts w:ascii="方正小标宋简体" w:eastAsia="方正小标宋简体" w:hAnsi="仿宋_GB2312" w:cs="仿宋_GB2312" w:hint="eastAsia"/>
          <w:color w:val="000000"/>
          <w:sz w:val="44"/>
          <w:szCs w:val="44"/>
        </w:rPr>
        <w:t>年河南省中小学优秀班主任的</w:t>
      </w:r>
    </w:p>
    <w:p w:rsidR="00585EB6" w:rsidRPr="007E07B7" w:rsidRDefault="00585EB6" w:rsidP="00ED2F10">
      <w:pPr>
        <w:widowControl w:val="0"/>
        <w:shd w:val="clear" w:color="auto" w:fill="FFFFFF"/>
        <w:adjustRightInd/>
        <w:spacing w:after="0"/>
        <w:jc w:val="center"/>
        <w:rPr>
          <w:rFonts w:ascii="方正小标宋简体" w:eastAsia="方正小标宋简体" w:hAnsi="仿宋_GB2312" w:cs="仿宋_GB2312"/>
          <w:color w:val="000000"/>
          <w:sz w:val="44"/>
          <w:szCs w:val="44"/>
        </w:rPr>
      </w:pPr>
      <w:r w:rsidRPr="007E07B7">
        <w:rPr>
          <w:rFonts w:ascii="方正小标宋简体" w:eastAsia="方正小标宋简体" w:hAnsi="仿宋_GB2312" w:cs="仿宋_GB2312" w:hint="eastAsia"/>
          <w:color w:val="000000"/>
          <w:sz w:val="44"/>
          <w:szCs w:val="44"/>
        </w:rPr>
        <w:t>通</w:t>
      </w:r>
      <w:r w:rsidRPr="007E07B7">
        <w:rPr>
          <w:rFonts w:ascii="方正小标宋简体" w:eastAsia="方正小标宋简体" w:hAnsi="仿宋_GB2312" w:cs="仿宋_GB2312"/>
          <w:color w:val="000000"/>
          <w:sz w:val="44"/>
          <w:szCs w:val="44"/>
        </w:rPr>
        <w:t xml:space="preserve">         </w:t>
      </w:r>
      <w:r w:rsidRPr="007E07B7">
        <w:rPr>
          <w:rFonts w:ascii="方正小标宋简体" w:eastAsia="方正小标宋简体" w:hAnsi="仿宋_GB2312" w:cs="仿宋_GB2312" w:hint="eastAsia"/>
          <w:color w:val="000000"/>
          <w:sz w:val="44"/>
          <w:szCs w:val="44"/>
        </w:rPr>
        <w:t>知</w:t>
      </w:r>
    </w:p>
    <w:p w:rsidR="00585EB6" w:rsidRPr="00E404B1" w:rsidRDefault="00585EB6" w:rsidP="00BC7C2D">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p>
    <w:p w:rsidR="00585EB6" w:rsidRPr="00E404B1" w:rsidRDefault="00585EB6" w:rsidP="00BC7C2D">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sidRPr="00E404B1">
        <w:rPr>
          <w:rFonts w:ascii="仿宋_GB2312" w:eastAsia="仿宋_GB2312" w:hAnsi="仿宋_GB2312" w:cs="仿宋_GB2312" w:hint="eastAsia"/>
          <w:color w:val="000000"/>
          <w:sz w:val="32"/>
          <w:szCs w:val="32"/>
        </w:rPr>
        <w:t>各省辖市、省直管县（市）教育局，厅直属学校：</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Pr="00E404B1">
        <w:rPr>
          <w:rFonts w:ascii="仿宋_GB2312" w:eastAsia="仿宋_GB2312" w:hAnsi="仿宋_GB2312" w:cs="仿宋_GB2312" w:hint="eastAsia"/>
          <w:color w:val="000000"/>
          <w:sz w:val="32"/>
          <w:szCs w:val="32"/>
        </w:rPr>
        <w:t>为全面贯彻党的十九大和全国、全省教育大会及全国基础教育工作会议精神，落实《教育部关于进一步加强班主任工作的意见》和立德树人根本任务，充分发挥中小学班主任教师在学校德育工作中的骨干力量，鼓励优秀教师长期从事班主任工作，促进中小学生德智体美劳全面发展，省教育厅决定在全省开展</w:t>
      </w:r>
      <w:r w:rsidRPr="00E404B1">
        <w:rPr>
          <w:rFonts w:ascii="仿宋_GB2312" w:eastAsia="仿宋_GB2312" w:hAnsi="仿宋_GB2312" w:cs="仿宋_GB2312"/>
          <w:color w:val="000000"/>
          <w:sz w:val="32"/>
          <w:szCs w:val="32"/>
        </w:rPr>
        <w:t>2019</w:t>
      </w:r>
      <w:r w:rsidRPr="00E404B1">
        <w:rPr>
          <w:rFonts w:ascii="仿宋_GB2312" w:eastAsia="仿宋_GB2312" w:hAnsi="仿宋_GB2312" w:cs="仿宋_GB2312" w:hint="eastAsia"/>
          <w:color w:val="000000"/>
          <w:sz w:val="32"/>
          <w:szCs w:val="32"/>
        </w:rPr>
        <w:t>年中小学优秀班主任评选活动。现将有关事宜通知如下：</w:t>
      </w:r>
    </w:p>
    <w:p w:rsidR="00585EB6" w:rsidRPr="00E404B1" w:rsidRDefault="00585EB6" w:rsidP="00A606B9">
      <w:pPr>
        <w:widowControl w:val="0"/>
        <w:shd w:val="clear" w:color="auto" w:fill="FFFFFF"/>
        <w:adjustRightInd/>
        <w:snapToGrid/>
        <w:spacing w:after="0" w:line="550" w:lineRule="exact"/>
        <w:rPr>
          <w:rFonts w:ascii="黑体" w:eastAsia="黑体" w:hAnsi="黑体" w:cs="黑体"/>
          <w:color w:val="000000"/>
          <w:sz w:val="32"/>
          <w:szCs w:val="32"/>
        </w:rPr>
      </w:pPr>
      <w:r>
        <w:rPr>
          <w:rFonts w:ascii="黑体" w:eastAsia="黑体" w:hAnsi="黑体" w:cs="黑体"/>
          <w:color w:val="000000"/>
          <w:sz w:val="32"/>
          <w:szCs w:val="32"/>
        </w:rPr>
        <w:t xml:space="preserve">    </w:t>
      </w:r>
      <w:r w:rsidRPr="00E404B1">
        <w:rPr>
          <w:rFonts w:ascii="黑体" w:eastAsia="黑体" w:hAnsi="黑体" w:cs="黑体" w:hint="eastAsia"/>
          <w:color w:val="000000"/>
          <w:sz w:val="32"/>
          <w:szCs w:val="32"/>
        </w:rPr>
        <w:t>一、评选范围</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E404B1">
        <w:rPr>
          <w:rFonts w:ascii="仿宋_GB2312" w:eastAsia="仿宋_GB2312" w:hAnsi="仿宋_GB2312" w:cs="仿宋_GB2312" w:hint="eastAsia"/>
          <w:color w:val="000000"/>
          <w:sz w:val="32"/>
          <w:szCs w:val="32"/>
        </w:rPr>
        <w:t>全省普通中小学（含普通小学、初中和高中）在任的班主任教师。已获得</w:t>
      </w:r>
      <w:r w:rsidRPr="00BC7C2D">
        <w:rPr>
          <w:rFonts w:ascii="Times New Roman" w:eastAsia="仿宋_GB2312" w:hAnsi="Times New Roman"/>
          <w:color w:val="000000"/>
          <w:sz w:val="32"/>
          <w:szCs w:val="32"/>
        </w:rPr>
        <w:t>2017</w:t>
      </w:r>
      <w:r w:rsidRPr="00BC7C2D">
        <w:rPr>
          <w:rFonts w:ascii="Times New Roman" w:eastAsia="仿宋_GB2312" w:hAnsi="Times New Roman" w:hint="eastAsia"/>
          <w:color w:val="000000"/>
          <w:sz w:val="32"/>
          <w:szCs w:val="32"/>
        </w:rPr>
        <w:t>、</w:t>
      </w:r>
      <w:r w:rsidRPr="00BC7C2D">
        <w:rPr>
          <w:rFonts w:ascii="Times New Roman" w:eastAsia="仿宋_GB2312" w:hAnsi="Times New Roman"/>
          <w:color w:val="000000"/>
          <w:sz w:val="32"/>
          <w:szCs w:val="32"/>
        </w:rPr>
        <w:t>2018</w:t>
      </w:r>
      <w:r w:rsidRPr="00BC7C2D">
        <w:rPr>
          <w:rFonts w:ascii="Times New Roman" w:eastAsia="仿宋_GB2312" w:hAnsi="Times New Roman" w:hint="eastAsia"/>
          <w:color w:val="000000"/>
          <w:sz w:val="32"/>
          <w:szCs w:val="32"/>
        </w:rPr>
        <w:t>年河南</w:t>
      </w:r>
      <w:r w:rsidRPr="00E404B1">
        <w:rPr>
          <w:rFonts w:ascii="仿宋_GB2312" w:eastAsia="仿宋_GB2312" w:hAnsi="仿宋_GB2312" w:cs="仿宋_GB2312" w:hint="eastAsia"/>
          <w:color w:val="000000"/>
          <w:sz w:val="32"/>
          <w:szCs w:val="32"/>
        </w:rPr>
        <w:t>省中小学优秀班主任的不再参评。</w:t>
      </w:r>
    </w:p>
    <w:p w:rsidR="00585EB6" w:rsidRPr="00E404B1" w:rsidRDefault="00585EB6" w:rsidP="00A606B9">
      <w:pPr>
        <w:widowControl w:val="0"/>
        <w:shd w:val="clear" w:color="auto" w:fill="FFFFFF"/>
        <w:adjustRightInd/>
        <w:snapToGrid/>
        <w:spacing w:after="0" w:line="550" w:lineRule="exact"/>
        <w:rPr>
          <w:rFonts w:ascii="黑体" w:eastAsia="黑体" w:hAnsi="黑体" w:cs="黑体"/>
          <w:color w:val="000000"/>
          <w:sz w:val="32"/>
          <w:szCs w:val="32"/>
        </w:rPr>
      </w:pPr>
      <w:r>
        <w:rPr>
          <w:rFonts w:ascii="黑体" w:eastAsia="黑体" w:hAnsi="黑体" w:cs="黑体"/>
          <w:color w:val="000000"/>
          <w:sz w:val="32"/>
          <w:szCs w:val="32"/>
        </w:rPr>
        <w:t xml:space="preserve">    </w:t>
      </w:r>
      <w:r w:rsidRPr="00E404B1">
        <w:rPr>
          <w:rFonts w:ascii="黑体" w:eastAsia="黑体" w:hAnsi="黑体" w:cs="黑体" w:hint="eastAsia"/>
          <w:color w:val="000000"/>
          <w:sz w:val="32"/>
          <w:szCs w:val="32"/>
        </w:rPr>
        <w:t>二、名额分配</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E404B1">
        <w:rPr>
          <w:rFonts w:ascii="仿宋_GB2312" w:eastAsia="仿宋_GB2312" w:hAnsi="仿宋_GB2312" w:cs="仿宋_GB2312" w:hint="eastAsia"/>
          <w:color w:val="000000"/>
          <w:sz w:val="32"/>
          <w:szCs w:val="32"/>
        </w:rPr>
        <w:t>河南省中小学优秀班主任名额原则上以各地中小学班级数为基数按照一定的比例进行分配（</w:t>
      </w:r>
      <w:r w:rsidRPr="00BC7C2D">
        <w:rPr>
          <w:rFonts w:ascii="Times New Roman" w:eastAsia="仿宋_GB2312" w:hAnsi="Times New Roman" w:hint="eastAsia"/>
          <w:color w:val="000000"/>
          <w:sz w:val="32"/>
          <w:szCs w:val="32"/>
        </w:rPr>
        <w:t>见附件</w:t>
      </w:r>
      <w:r w:rsidRPr="00BC7C2D">
        <w:rPr>
          <w:rFonts w:ascii="Times New Roman" w:eastAsia="仿宋_GB2312" w:hAnsi="Times New Roman"/>
          <w:color w:val="000000"/>
          <w:sz w:val="32"/>
          <w:szCs w:val="32"/>
        </w:rPr>
        <w:t>1</w:t>
      </w:r>
      <w:r w:rsidRPr="00BC7C2D">
        <w:rPr>
          <w:rFonts w:ascii="Times New Roman" w:eastAsia="仿宋_GB2312" w:hAnsi="Times New Roman" w:hint="eastAsia"/>
          <w:color w:val="000000"/>
          <w:sz w:val="32"/>
          <w:szCs w:val="32"/>
        </w:rPr>
        <w:t>），</w:t>
      </w:r>
      <w:r w:rsidRPr="00E404B1">
        <w:rPr>
          <w:rFonts w:ascii="仿宋_GB2312" w:eastAsia="仿宋_GB2312" w:hAnsi="仿宋_GB2312" w:cs="仿宋_GB2312" w:hint="eastAsia"/>
          <w:color w:val="000000"/>
          <w:sz w:val="32"/>
          <w:szCs w:val="32"/>
        </w:rPr>
        <w:t>兼顾往年推荐情况。获得首届、第二届河南省中小学班主任基本功展示活动一等奖的老师，</w:t>
      </w:r>
      <w:r w:rsidRPr="00E404B1">
        <w:rPr>
          <w:rFonts w:ascii="仿宋_GB2312" w:eastAsia="仿宋_GB2312" w:hAnsi="仿宋" w:cs="仿宋" w:hint="eastAsia"/>
          <w:color w:val="000000"/>
          <w:sz w:val="32"/>
          <w:szCs w:val="32"/>
        </w:rPr>
        <w:t>在符</w:t>
      </w:r>
      <w:r w:rsidRPr="00BC7C2D">
        <w:rPr>
          <w:rFonts w:ascii="Times New Roman" w:eastAsia="仿宋_GB2312" w:hAnsi="Times New Roman" w:hint="eastAsia"/>
          <w:color w:val="000000"/>
          <w:sz w:val="32"/>
          <w:szCs w:val="32"/>
        </w:rPr>
        <w:t>合</w:t>
      </w:r>
      <w:r w:rsidRPr="00BC7C2D">
        <w:rPr>
          <w:rFonts w:ascii="Times New Roman" w:eastAsia="仿宋_GB2312" w:hAnsi="Times New Roman"/>
          <w:color w:val="000000"/>
          <w:sz w:val="32"/>
          <w:szCs w:val="32"/>
        </w:rPr>
        <w:t>2019</w:t>
      </w:r>
      <w:r w:rsidRPr="00BC7C2D">
        <w:rPr>
          <w:rFonts w:ascii="Times New Roman" w:eastAsia="仿宋_GB2312" w:hAnsi="Times New Roman" w:hint="eastAsia"/>
          <w:color w:val="000000"/>
          <w:sz w:val="32"/>
          <w:szCs w:val="32"/>
        </w:rPr>
        <w:t>年河南</w:t>
      </w:r>
      <w:r w:rsidRPr="00E404B1">
        <w:rPr>
          <w:rFonts w:ascii="仿宋_GB2312" w:eastAsia="仿宋_GB2312" w:hAnsi="仿宋" w:cs="仿宋" w:hint="eastAsia"/>
          <w:color w:val="000000"/>
          <w:sz w:val="32"/>
          <w:szCs w:val="32"/>
        </w:rPr>
        <w:t>省优秀班主任参评条件的前提下，优先推荐，且不占各地的分配名额。</w:t>
      </w:r>
    </w:p>
    <w:p w:rsidR="00585EB6" w:rsidRPr="00E404B1" w:rsidRDefault="00585EB6" w:rsidP="00A606B9">
      <w:pPr>
        <w:widowControl w:val="0"/>
        <w:shd w:val="clear" w:color="auto" w:fill="FFFFFF"/>
        <w:adjustRightInd/>
        <w:snapToGrid/>
        <w:spacing w:after="0" w:line="550" w:lineRule="exact"/>
        <w:rPr>
          <w:rFonts w:ascii="黑体" w:eastAsia="黑体" w:hAnsi="黑体" w:cs="黑体"/>
          <w:color w:val="000000"/>
          <w:sz w:val="32"/>
          <w:szCs w:val="32"/>
        </w:rPr>
      </w:pPr>
      <w:r>
        <w:rPr>
          <w:rFonts w:ascii="黑体" w:eastAsia="黑体" w:hAnsi="黑体" w:cs="黑体"/>
          <w:color w:val="000000"/>
          <w:sz w:val="32"/>
          <w:szCs w:val="32"/>
        </w:rPr>
        <w:t xml:space="preserve">    </w:t>
      </w:r>
      <w:r w:rsidRPr="00E404B1">
        <w:rPr>
          <w:rFonts w:ascii="黑体" w:eastAsia="黑体" w:hAnsi="黑体" w:cs="黑体" w:hint="eastAsia"/>
          <w:color w:val="000000"/>
          <w:sz w:val="32"/>
          <w:szCs w:val="32"/>
        </w:rPr>
        <w:t>三、评选条件</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全面贯彻党的教育方针，忠诚人民的教育事业，带头培育和践行社会主义核心价值观，模范履行岗位职责，从事班主任工作</w:t>
      </w:r>
      <w:r w:rsidRPr="00BC7C2D">
        <w:rPr>
          <w:rFonts w:ascii="Times New Roman" w:eastAsia="仿宋_GB2312" w:hAnsi="Times New Roman"/>
          <w:color w:val="000000"/>
          <w:sz w:val="32"/>
          <w:szCs w:val="32"/>
        </w:rPr>
        <w:t>5</w:t>
      </w:r>
      <w:r w:rsidRPr="00BC7C2D">
        <w:rPr>
          <w:rFonts w:ascii="Times New Roman" w:eastAsia="仿宋_GB2312" w:hAnsi="Times New Roman" w:hint="eastAsia"/>
          <w:color w:val="000000"/>
          <w:sz w:val="32"/>
          <w:szCs w:val="32"/>
        </w:rPr>
        <w:t>年以上（含</w:t>
      </w:r>
      <w:r w:rsidRPr="00BC7C2D">
        <w:rPr>
          <w:rFonts w:ascii="Times New Roman" w:eastAsia="仿宋_GB2312" w:hAnsi="Times New Roman"/>
          <w:color w:val="000000"/>
          <w:sz w:val="32"/>
          <w:szCs w:val="32"/>
        </w:rPr>
        <w:t>5</w:t>
      </w:r>
      <w:r w:rsidRPr="00BC7C2D">
        <w:rPr>
          <w:rFonts w:ascii="Times New Roman" w:eastAsia="仿宋_GB2312" w:hAnsi="Times New Roman" w:hint="eastAsia"/>
          <w:color w:val="000000"/>
          <w:sz w:val="32"/>
          <w:szCs w:val="32"/>
        </w:rPr>
        <w:t>年），在学</w:t>
      </w:r>
      <w:r w:rsidRPr="00E404B1">
        <w:rPr>
          <w:rFonts w:ascii="仿宋_GB2312" w:eastAsia="仿宋_GB2312" w:hAnsi="仿宋_GB2312" w:cs="仿宋_GB2312" w:hint="eastAsia"/>
          <w:color w:val="000000"/>
          <w:sz w:val="32"/>
          <w:szCs w:val="32"/>
        </w:rPr>
        <w:t>校考核中连</w:t>
      </w:r>
      <w:r w:rsidRPr="00BC7C2D">
        <w:rPr>
          <w:rFonts w:ascii="Times New Roman" w:eastAsia="仿宋_GB2312" w:hAnsi="仿宋_GB2312" w:hint="eastAsia"/>
          <w:color w:val="000000"/>
          <w:sz w:val="32"/>
          <w:szCs w:val="32"/>
        </w:rPr>
        <w:t>续</w:t>
      </w:r>
      <w:r w:rsidRPr="00BC7C2D">
        <w:rPr>
          <w:rFonts w:ascii="Times New Roman" w:eastAsia="仿宋_GB2312" w:hAnsi="Times New Roman"/>
          <w:color w:val="000000"/>
          <w:sz w:val="32"/>
          <w:szCs w:val="32"/>
        </w:rPr>
        <w:t>3</w:t>
      </w:r>
      <w:r w:rsidRPr="00BC7C2D">
        <w:rPr>
          <w:rFonts w:ascii="Times New Roman" w:eastAsia="仿宋_GB2312" w:hAnsi="仿宋_GB2312" w:hint="eastAsia"/>
          <w:color w:val="000000"/>
          <w:sz w:val="32"/>
          <w:szCs w:val="32"/>
        </w:rPr>
        <w:t>年成绩优</w:t>
      </w:r>
      <w:r w:rsidRPr="00E404B1">
        <w:rPr>
          <w:rFonts w:ascii="仿宋_GB2312" w:eastAsia="仿宋_GB2312" w:hAnsi="仿宋_GB2312" w:cs="仿宋_GB2312" w:hint="eastAsia"/>
          <w:color w:val="000000"/>
          <w:sz w:val="32"/>
          <w:szCs w:val="32"/>
        </w:rPr>
        <w:t>秀。</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能</w:t>
      </w:r>
      <w:r w:rsidRPr="00E404B1">
        <w:rPr>
          <w:rFonts w:ascii="仿宋_GB2312" w:eastAsia="仿宋_GB2312" w:hAnsi="仿宋_GB2312" w:cs="仿宋_GB2312" w:hint="eastAsia"/>
          <w:color w:val="000000"/>
          <w:sz w:val="32"/>
          <w:szCs w:val="32"/>
        </w:rPr>
        <w:t>够出色完成《中小学班主任工作规定》提出的职责与任务，所带</w:t>
      </w:r>
      <w:bookmarkStart w:id="0" w:name="_GoBack"/>
      <w:bookmarkEnd w:id="0"/>
      <w:r w:rsidRPr="00E404B1">
        <w:rPr>
          <w:rFonts w:ascii="仿宋_GB2312" w:eastAsia="仿宋_GB2312" w:hAnsi="仿宋_GB2312" w:cs="仿宋_GB2312" w:hint="eastAsia"/>
          <w:color w:val="000000"/>
          <w:sz w:val="32"/>
          <w:szCs w:val="32"/>
        </w:rPr>
        <w:t>班级具有积极向上、互助友爱、团结奋进、文明健康的良好班风，具有勤奋、严谨、求实、创新的优良学风。</w:t>
      </w:r>
    </w:p>
    <w:p w:rsidR="00585EB6" w:rsidRPr="00E404B1" w:rsidRDefault="00585EB6" w:rsidP="00A606B9">
      <w:pPr>
        <w:widowControl w:val="0"/>
        <w:shd w:val="clear" w:color="auto" w:fill="FFFFFF"/>
        <w:adjustRightInd/>
        <w:snapToGrid/>
        <w:spacing w:after="0" w:line="550" w:lineRule="exact"/>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认真做</w:t>
      </w:r>
      <w:r w:rsidRPr="00E404B1">
        <w:rPr>
          <w:rFonts w:ascii="仿宋_GB2312" w:eastAsia="仿宋_GB2312" w:hAnsi="仿宋_GB2312" w:cs="仿宋_GB2312" w:hint="eastAsia"/>
          <w:color w:val="000000"/>
          <w:sz w:val="32"/>
          <w:szCs w:val="32"/>
        </w:rPr>
        <w:t>好中小学生的教育引导工作，利用各种机会开展思想道德教育，注重培养学生良好的思想道德品质和行为习惯；较好地履行班级管理职责，积极维护班级良好的教学和生活秩序；认真组织开展各种班集体活动，指导班委会、少先队中队、团支部开展工作，所带班级或所辅导学生曾获得区（县）级以上活动表彰。</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具备</w:t>
      </w:r>
      <w:r w:rsidRPr="00E404B1">
        <w:rPr>
          <w:rFonts w:ascii="仿宋_GB2312" w:eastAsia="仿宋_GB2312" w:hAnsi="仿宋_GB2312" w:cs="仿宋_GB2312" w:hint="eastAsia"/>
          <w:color w:val="000000"/>
          <w:sz w:val="32"/>
          <w:szCs w:val="32"/>
        </w:rPr>
        <w:t>较强的教学能力和研究能力，注重对班主任工作的思考与创新，有区（县）级以上相关研究成果（含发表、获奖、交流的论文、案例、教案、课件或课题）。</w:t>
      </w:r>
    </w:p>
    <w:p w:rsidR="00585EB6" w:rsidRPr="00E404B1" w:rsidRDefault="00585EB6" w:rsidP="00A606B9">
      <w:pPr>
        <w:widowControl w:val="0"/>
        <w:shd w:val="clear" w:color="auto" w:fill="FFFFFF"/>
        <w:adjustRightInd/>
        <w:snapToGrid/>
        <w:spacing w:after="0" w:line="550" w:lineRule="exact"/>
        <w:rPr>
          <w:rFonts w:ascii="黑体" w:eastAsia="黑体" w:hAnsi="黑体" w:cs="黑体"/>
          <w:color w:val="000000"/>
          <w:sz w:val="32"/>
          <w:szCs w:val="32"/>
        </w:rPr>
      </w:pPr>
      <w:r>
        <w:rPr>
          <w:rFonts w:ascii="黑体" w:eastAsia="黑体" w:hAnsi="黑体" w:cs="黑体"/>
          <w:color w:val="000000"/>
          <w:sz w:val="32"/>
          <w:szCs w:val="32"/>
        </w:rPr>
        <w:t xml:space="preserve">    </w:t>
      </w:r>
      <w:r w:rsidRPr="00E404B1">
        <w:rPr>
          <w:rFonts w:ascii="黑体" w:eastAsia="黑体" w:hAnsi="黑体" w:cs="黑体" w:hint="eastAsia"/>
          <w:color w:val="000000"/>
          <w:sz w:val="32"/>
          <w:szCs w:val="32"/>
        </w:rPr>
        <w:t>四、评选程序</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推荐评</w:t>
      </w:r>
      <w:r w:rsidRPr="00E404B1">
        <w:rPr>
          <w:rFonts w:ascii="仿宋_GB2312" w:eastAsia="仿宋_GB2312" w:hAnsi="仿宋_GB2312" w:cs="仿宋_GB2312" w:hint="eastAsia"/>
          <w:color w:val="000000"/>
          <w:sz w:val="32"/>
          <w:szCs w:val="32"/>
        </w:rPr>
        <w:t>选工作要坚持公平、公正、公开的原则，省辖市、省直管县（市）教育局根据本地普通中小学校的发展情况，研究确定优秀班主任名额分配办法，并予以公布。名额分配办法要统筹考虑各学段，小学、初中、高中原则上各占三分之一，适当向条件艰苦的农村地区倾斜。</w:t>
      </w:r>
    </w:p>
    <w:p w:rsidR="00585EB6" w:rsidRPr="00E404B1" w:rsidRDefault="00585EB6" w:rsidP="00A606B9">
      <w:pPr>
        <w:widowControl w:val="0"/>
        <w:shd w:val="clear" w:color="auto" w:fill="FFFFFF"/>
        <w:adjustRightInd/>
        <w:snapToGrid/>
        <w:spacing w:after="0" w:line="54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指标</w:t>
      </w:r>
      <w:r w:rsidRPr="00E404B1">
        <w:rPr>
          <w:rFonts w:ascii="仿宋_GB2312" w:eastAsia="仿宋_GB2312" w:hAnsi="仿宋_GB2312" w:cs="仿宋_GB2312" w:hint="eastAsia"/>
          <w:color w:val="000000"/>
          <w:sz w:val="32"/>
          <w:szCs w:val="32"/>
        </w:rPr>
        <w:t>分配学校要严格按照评选条件，民主择优推荐，领导班子集体研究确定推荐对象，并在本单位进行公示。省辖市、省直管县（市）教育局对学校上报的省级优秀班主任拟推荐对象认真审核，重点审查其资格条件和产生程序；在审核的基础上，由局长（部门）办公会议集体研究决定拟推荐对象名单并进行公示。公示结束后，省辖市、省直管县（市）教育局和厅直属学校须以正式文件将推荐名单和推荐工作总结上报省教育厅。</w:t>
      </w:r>
    </w:p>
    <w:p w:rsidR="00585EB6" w:rsidRPr="00E404B1" w:rsidRDefault="00585EB6" w:rsidP="00A606B9">
      <w:pPr>
        <w:widowControl w:val="0"/>
        <w:shd w:val="clear" w:color="auto" w:fill="FFFFFF"/>
        <w:adjustRightInd/>
        <w:snapToGrid/>
        <w:spacing w:after="0" w:line="54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各省辖</w:t>
      </w:r>
      <w:r w:rsidRPr="00E404B1">
        <w:rPr>
          <w:rFonts w:ascii="仿宋_GB2312" w:eastAsia="仿宋_GB2312" w:hAnsi="仿宋_GB2312" w:cs="仿宋_GB2312" w:hint="eastAsia"/>
          <w:color w:val="000000"/>
          <w:sz w:val="32"/>
          <w:szCs w:val="32"/>
        </w:rPr>
        <w:t>市、省直管县（市）教育局和厅直属学校需按分配名额等额上报，不得超额。</w:t>
      </w:r>
    </w:p>
    <w:p w:rsidR="00585EB6" w:rsidRPr="00E404B1" w:rsidRDefault="00585EB6" w:rsidP="00A606B9">
      <w:pPr>
        <w:widowControl w:val="0"/>
        <w:shd w:val="clear" w:color="auto" w:fill="FFFFFF"/>
        <w:adjustRightInd/>
        <w:snapToGrid/>
        <w:spacing w:after="0" w:line="54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本次评</w:t>
      </w:r>
      <w:r w:rsidRPr="00E404B1">
        <w:rPr>
          <w:rFonts w:ascii="仿宋_GB2312" w:eastAsia="仿宋_GB2312" w:hAnsi="仿宋_GB2312" w:cs="仿宋_GB2312" w:hint="eastAsia"/>
          <w:color w:val="000000"/>
          <w:sz w:val="32"/>
          <w:szCs w:val="32"/>
        </w:rPr>
        <w:t>选为差额评选，省教育厅对拟推荐对象进行复审，从推荐对象中择优确定拟表彰对象，并在全省范围内公示。根据公示情况，确定表彰对象。</w:t>
      </w:r>
    </w:p>
    <w:p w:rsidR="00585EB6" w:rsidRPr="00E404B1" w:rsidRDefault="00585EB6" w:rsidP="00A606B9">
      <w:pPr>
        <w:widowControl w:val="0"/>
        <w:shd w:val="clear" w:color="auto" w:fill="FFFFFF"/>
        <w:adjustRightInd/>
        <w:snapToGrid/>
        <w:spacing w:after="0" w:line="550" w:lineRule="exact"/>
        <w:rPr>
          <w:rFonts w:ascii="黑体" w:eastAsia="黑体" w:hAnsi="黑体" w:cs="黑体"/>
          <w:color w:val="000000"/>
          <w:sz w:val="32"/>
          <w:szCs w:val="32"/>
        </w:rPr>
      </w:pPr>
      <w:r>
        <w:rPr>
          <w:rFonts w:ascii="黑体" w:eastAsia="黑体" w:hAnsi="黑体" w:cs="黑体"/>
          <w:color w:val="000000"/>
          <w:sz w:val="32"/>
          <w:szCs w:val="32"/>
        </w:rPr>
        <w:t xml:space="preserve">    </w:t>
      </w:r>
      <w:r w:rsidRPr="00E404B1">
        <w:rPr>
          <w:rFonts w:ascii="黑体" w:eastAsia="黑体" w:hAnsi="黑体" w:cs="黑体" w:hint="eastAsia"/>
          <w:color w:val="000000"/>
          <w:sz w:val="32"/>
          <w:szCs w:val="32"/>
        </w:rPr>
        <w:t>五、工作要求</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各地要</w:t>
      </w:r>
      <w:r w:rsidRPr="00E404B1">
        <w:rPr>
          <w:rFonts w:ascii="仿宋_GB2312" w:eastAsia="仿宋_GB2312" w:hAnsi="仿宋_GB2312" w:cs="仿宋_GB2312" w:hint="eastAsia"/>
          <w:color w:val="000000"/>
          <w:sz w:val="32"/>
          <w:szCs w:val="32"/>
        </w:rPr>
        <w:t>坚持实事求是、优中选优的原则，确保推荐对象符合条件，名副其实。对未严格按照评选条件和规定程序推荐的或被推荐对象存在重大异议的，一经查实，取消其参评资格，并核减该市（县）下一届分配名额。对在推荐工作中有严重失职渎职或弄虚作假、借机谋取私利等违法违纪行为的，按有关规定予以处理。</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w:t>
      </w:r>
      <w:r w:rsidRPr="00BC7C2D">
        <w:rPr>
          <w:rFonts w:ascii="Times New Roman" w:eastAsia="仿宋_GB2312" w:hAnsi="仿宋_GB2312" w:hint="eastAsia"/>
          <w:color w:val="000000"/>
          <w:sz w:val="32"/>
          <w:szCs w:val="32"/>
        </w:rPr>
        <w:t>各</w:t>
      </w:r>
      <w:r w:rsidRPr="00E404B1">
        <w:rPr>
          <w:rFonts w:ascii="仿宋_GB2312" w:eastAsia="仿宋_GB2312" w:hAnsi="仿宋_GB2312" w:cs="仿宋_GB2312" w:hint="eastAsia"/>
          <w:color w:val="000000"/>
          <w:sz w:val="32"/>
          <w:szCs w:val="32"/>
        </w:rPr>
        <w:t>地基教部门要把中小学优秀班主任评选作为德育工作的重要抓手，要加强中小学班主任队伍建设，建立起层层评选机制和完善表彰奖励体系，为班主任群体的发展创造有利条件，有效提升班主任群体的专业素养。</w:t>
      </w: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BC7C2D">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w:t>
      </w:r>
      <w:r w:rsidRPr="00BC7C2D">
        <w:rPr>
          <w:rFonts w:ascii="Times New Roman" w:eastAsia="仿宋_GB2312" w:hAnsi="Times New Roman" w:hint="eastAsia"/>
          <w:color w:val="000000"/>
          <w:sz w:val="32"/>
          <w:szCs w:val="32"/>
        </w:rPr>
        <w:t>请</w:t>
      </w:r>
      <w:r w:rsidRPr="00E404B1">
        <w:rPr>
          <w:rFonts w:ascii="仿宋_GB2312" w:eastAsia="仿宋_GB2312" w:hAnsi="仿宋_GB2312" w:cs="仿宋_GB2312" w:hint="eastAsia"/>
          <w:color w:val="000000"/>
          <w:sz w:val="32"/>
          <w:szCs w:val="32"/>
        </w:rPr>
        <w:t>各省辖市、直管县（市）教育局和厅直属学校于</w:t>
      </w:r>
      <w:smartTag w:uri="urn:schemas-microsoft-com:office:smarttags" w:element="chsdate">
        <w:smartTagPr>
          <w:attr w:name="IsROCDate" w:val="False"/>
          <w:attr w:name="IsLunarDate" w:val="False"/>
          <w:attr w:name="Day" w:val="29"/>
          <w:attr w:name="Month" w:val="9"/>
          <w:attr w:name="Year" w:val="2019"/>
        </w:smartTagPr>
        <w:r w:rsidRPr="00BC7C2D">
          <w:rPr>
            <w:rFonts w:ascii="Times New Roman" w:eastAsia="仿宋_GB2312" w:hAnsi="Times New Roman"/>
            <w:color w:val="000000"/>
            <w:sz w:val="32"/>
            <w:szCs w:val="32"/>
          </w:rPr>
          <w:t>9</w:t>
        </w:r>
        <w:r w:rsidRPr="00BC7C2D">
          <w:rPr>
            <w:rFonts w:ascii="Times New Roman" w:eastAsia="仿宋_GB2312" w:hAnsi="Times New Roman" w:hint="eastAsia"/>
            <w:color w:val="000000"/>
            <w:sz w:val="32"/>
            <w:szCs w:val="32"/>
          </w:rPr>
          <w:t>月</w:t>
        </w:r>
        <w:r w:rsidRPr="00BC7C2D">
          <w:rPr>
            <w:rFonts w:ascii="Times New Roman" w:eastAsia="仿宋_GB2312" w:hAnsi="Times New Roman"/>
            <w:color w:val="000000"/>
            <w:sz w:val="32"/>
            <w:szCs w:val="32"/>
          </w:rPr>
          <w:t>29</w:t>
        </w:r>
        <w:r w:rsidRPr="00E404B1">
          <w:rPr>
            <w:rFonts w:ascii="仿宋_GB2312" w:eastAsia="仿宋_GB2312" w:hAnsi="仿宋_GB2312" w:cs="仿宋_GB2312" w:hint="eastAsia"/>
            <w:color w:val="000000"/>
            <w:sz w:val="32"/>
            <w:szCs w:val="32"/>
          </w:rPr>
          <w:t>日</w:t>
        </w:r>
      </w:smartTag>
      <w:r w:rsidRPr="00E404B1">
        <w:rPr>
          <w:rFonts w:ascii="仿宋_GB2312" w:eastAsia="仿宋_GB2312" w:hAnsi="仿宋_GB2312" w:cs="仿宋_GB2312" w:hint="eastAsia"/>
          <w:color w:val="000000"/>
          <w:sz w:val="32"/>
          <w:szCs w:val="32"/>
        </w:rPr>
        <w:t>下班前将推荐名单（以正式文件）、《申报表》（附件</w:t>
      </w:r>
      <w:r w:rsidRPr="00BC7C2D">
        <w:rPr>
          <w:rFonts w:ascii="Times New Roman" w:eastAsia="仿宋_GB2312" w:hAnsi="Times New Roman"/>
          <w:color w:val="000000"/>
          <w:sz w:val="32"/>
          <w:szCs w:val="32"/>
        </w:rPr>
        <w:t>2</w:t>
      </w:r>
      <w:r w:rsidRPr="00E404B1">
        <w:rPr>
          <w:rFonts w:ascii="仿宋_GB2312" w:eastAsia="仿宋_GB2312" w:hAnsi="仿宋_GB2312" w:cs="仿宋_GB2312" w:hint="eastAsia"/>
          <w:color w:val="000000"/>
          <w:sz w:val="32"/>
          <w:szCs w:val="32"/>
        </w:rPr>
        <w:t>）、《推荐汇总表》（附件</w:t>
      </w:r>
      <w:r w:rsidRPr="00BC7C2D">
        <w:rPr>
          <w:rFonts w:ascii="Times New Roman" w:eastAsia="仿宋_GB2312" w:hAnsi="Times New Roman"/>
          <w:color w:val="000000"/>
          <w:sz w:val="32"/>
          <w:szCs w:val="32"/>
        </w:rPr>
        <w:t>3</w:t>
      </w:r>
      <w:r w:rsidRPr="00E404B1">
        <w:rPr>
          <w:rFonts w:ascii="仿宋_GB2312" w:eastAsia="仿宋_GB2312" w:hAnsi="仿宋_GB2312" w:cs="仿宋_GB2312" w:hint="eastAsia"/>
          <w:color w:val="000000"/>
          <w:sz w:val="32"/>
          <w:szCs w:val="32"/>
        </w:rPr>
        <w:t>）、评选工作总结（含本地推荐工作组织领导、推荐过程、纪检监察工作人员意见、公示情况等），以及推荐对象的获奖证书复印件、班主任专业发展自传</w:t>
      </w:r>
      <w:r w:rsidRPr="00BC7C2D">
        <w:rPr>
          <w:rFonts w:ascii="Times New Roman" w:eastAsia="仿宋_GB2312" w:hAnsi="Times New Roman" w:hint="eastAsia"/>
          <w:color w:val="000000"/>
          <w:sz w:val="32"/>
          <w:szCs w:val="32"/>
        </w:rPr>
        <w:t>（</w:t>
      </w:r>
      <w:r w:rsidRPr="00BC7C2D">
        <w:rPr>
          <w:rFonts w:ascii="Times New Roman" w:eastAsia="仿宋_GB2312" w:hAnsi="Times New Roman"/>
          <w:color w:val="000000"/>
          <w:sz w:val="32"/>
          <w:szCs w:val="32"/>
        </w:rPr>
        <w:t>2000</w:t>
      </w:r>
      <w:r w:rsidRPr="00BC7C2D">
        <w:rPr>
          <w:rFonts w:ascii="Times New Roman" w:eastAsia="仿宋_GB2312" w:hAnsi="Times New Roman" w:hint="eastAsia"/>
          <w:color w:val="000000"/>
          <w:sz w:val="32"/>
          <w:szCs w:val="32"/>
        </w:rPr>
        <w:t>字</w:t>
      </w:r>
      <w:r w:rsidRPr="00E404B1">
        <w:rPr>
          <w:rFonts w:ascii="仿宋_GB2312" w:eastAsia="仿宋_GB2312" w:hAnsi="仿宋_GB2312" w:cs="仿宋_GB2312" w:hint="eastAsia"/>
          <w:color w:val="000000"/>
          <w:sz w:val="32"/>
          <w:szCs w:val="32"/>
        </w:rPr>
        <w:t>以内）等有关材料统一上报至河南省中小学班主任研究中心；同时报送电子文档至</w:t>
      </w:r>
      <w:r w:rsidRPr="00BC7C2D">
        <w:rPr>
          <w:rFonts w:ascii="Times New Roman" w:eastAsia="仿宋_GB2312" w:hAnsi="Times New Roman"/>
          <w:color w:val="000000"/>
          <w:sz w:val="32"/>
          <w:szCs w:val="32"/>
        </w:rPr>
        <w:t xml:space="preserve">hnsbzr@163.com </w:t>
      </w:r>
      <w:r w:rsidRPr="00BC7C2D">
        <w:rPr>
          <w:rFonts w:ascii="Times New Roman" w:eastAsia="仿宋_GB2312" w:hAnsi="Times New Roman" w:hint="eastAsia"/>
          <w:color w:val="000000"/>
          <w:sz w:val="32"/>
          <w:szCs w:val="32"/>
        </w:rPr>
        <w:t>（</w:t>
      </w:r>
      <w:r w:rsidRPr="00E404B1">
        <w:rPr>
          <w:rFonts w:ascii="仿宋_GB2312" w:eastAsia="仿宋_GB2312" w:hAnsi="仿宋_GB2312" w:cs="仿宋_GB2312" w:hint="eastAsia"/>
          <w:color w:val="000000"/>
          <w:sz w:val="32"/>
          <w:szCs w:val="32"/>
        </w:rPr>
        <w:t>确保电子版材料与纸质版完全一致）。请各单位按时上报，逾期按弃权处理。</w:t>
      </w:r>
    </w:p>
    <w:p w:rsidR="00585EB6" w:rsidRPr="00440B88" w:rsidRDefault="00585EB6" w:rsidP="00A606B9">
      <w:pPr>
        <w:widowControl w:val="0"/>
        <w:shd w:val="clear" w:color="auto" w:fill="FFFFFF"/>
        <w:adjustRightInd/>
        <w:snapToGrid/>
        <w:spacing w:after="0" w:line="550" w:lineRule="exact"/>
        <w:jc w:val="both"/>
        <w:rPr>
          <w:rFonts w:ascii="Times New Roman" w:eastAsia="仿宋_GB2312" w:hAnsi="Times New Roman"/>
          <w:color w:val="000000"/>
          <w:sz w:val="32"/>
          <w:szCs w:val="32"/>
        </w:rPr>
      </w:pPr>
      <w:r>
        <w:rPr>
          <w:rFonts w:ascii="黑体" w:eastAsia="黑体" w:hAnsi="黑体" w:cs="黑体"/>
          <w:color w:val="000000"/>
          <w:sz w:val="32"/>
          <w:szCs w:val="32"/>
        </w:rPr>
        <w:t xml:space="preserve">    </w:t>
      </w:r>
      <w:r w:rsidRPr="00E404B1">
        <w:rPr>
          <w:rFonts w:ascii="仿宋_GB2312" w:eastAsia="仿宋_GB2312" w:hAnsi="仿宋_GB2312" w:cs="仿宋_GB2312" w:hint="eastAsia"/>
          <w:color w:val="000000"/>
          <w:sz w:val="32"/>
          <w:szCs w:val="32"/>
        </w:rPr>
        <w:t>联系人：苏江召</w:t>
      </w:r>
      <w:r>
        <w:rPr>
          <w:rFonts w:ascii="仿宋_GB2312" w:eastAsia="仿宋_GB2312" w:hAnsi="仿宋_GB2312" w:cs="仿宋_GB2312"/>
          <w:color w:val="000000"/>
          <w:sz w:val="32"/>
          <w:szCs w:val="32"/>
        </w:rPr>
        <w:t xml:space="preserve">  </w:t>
      </w:r>
      <w:r w:rsidRPr="00E404B1">
        <w:rPr>
          <w:rFonts w:ascii="仿宋_GB2312" w:eastAsia="仿宋_GB2312" w:hAnsi="仿宋_GB2312" w:cs="仿宋_GB2312" w:hint="eastAsia"/>
          <w:color w:val="000000"/>
          <w:sz w:val="32"/>
          <w:szCs w:val="32"/>
        </w:rPr>
        <w:t>电话：</w:t>
      </w:r>
      <w:r w:rsidRPr="00440B88">
        <w:rPr>
          <w:rFonts w:ascii="Times New Roman" w:eastAsia="仿宋_GB2312" w:hAnsi="Times New Roman"/>
          <w:color w:val="000000"/>
          <w:sz w:val="32"/>
          <w:szCs w:val="32"/>
        </w:rPr>
        <w:t>0371</w:t>
      </w:r>
      <w:r>
        <w:rPr>
          <w:rFonts w:ascii="Times New Roman" w:eastAsia="仿宋_GB2312" w:hAnsi="仿宋_GB2312"/>
          <w:color w:val="000000"/>
          <w:sz w:val="32"/>
          <w:szCs w:val="32"/>
        </w:rPr>
        <w:t>—</w:t>
      </w:r>
      <w:r w:rsidRPr="00440B88">
        <w:rPr>
          <w:rFonts w:ascii="Times New Roman" w:eastAsia="仿宋_GB2312" w:hAnsi="Times New Roman"/>
          <w:color w:val="000000"/>
          <w:sz w:val="32"/>
          <w:szCs w:val="32"/>
        </w:rPr>
        <w:t>69691896</w:t>
      </w:r>
    </w:p>
    <w:p w:rsidR="00585EB6" w:rsidRPr="00440B88" w:rsidRDefault="00585EB6" w:rsidP="00E404B1">
      <w:pPr>
        <w:widowControl w:val="0"/>
        <w:shd w:val="clear" w:color="auto" w:fill="FFFFFF"/>
        <w:adjustRightInd/>
        <w:snapToGrid/>
        <w:spacing w:after="0" w:line="550" w:lineRule="exact"/>
        <w:jc w:val="both"/>
        <w:rPr>
          <w:rFonts w:ascii="Times New Roman" w:eastAsia="仿宋_GB2312" w:hAnsi="Times New Roman"/>
          <w:color w:val="000000"/>
          <w:sz w:val="32"/>
          <w:szCs w:val="32"/>
        </w:rPr>
      </w:pPr>
      <w:r w:rsidRPr="00E404B1">
        <w:rPr>
          <w:rFonts w:ascii="仿宋_GB2312" w:eastAsia="仿宋_GB2312" w:hAnsi="仿宋_GB2312" w:cs="仿宋_GB2312"/>
          <w:color w:val="000000"/>
          <w:sz w:val="32"/>
          <w:szCs w:val="32"/>
        </w:rPr>
        <w:t xml:space="preserve">            </w:t>
      </w:r>
      <w:r w:rsidRPr="00E404B1">
        <w:rPr>
          <w:rFonts w:ascii="仿宋_GB2312" w:eastAsia="仿宋_GB2312" w:hAnsi="仿宋_GB2312" w:cs="仿宋_GB2312" w:hint="eastAsia"/>
          <w:color w:val="000000"/>
          <w:sz w:val="32"/>
          <w:szCs w:val="32"/>
        </w:rPr>
        <w:t>罗子超</w:t>
      </w:r>
      <w:r>
        <w:rPr>
          <w:rFonts w:ascii="仿宋_GB2312" w:eastAsia="仿宋_GB2312" w:hAnsi="仿宋_GB2312" w:cs="仿宋_GB2312"/>
          <w:color w:val="000000"/>
          <w:sz w:val="32"/>
          <w:szCs w:val="32"/>
        </w:rPr>
        <w:t xml:space="preserve">  </w:t>
      </w:r>
      <w:r w:rsidRPr="00E404B1">
        <w:rPr>
          <w:rFonts w:ascii="仿宋_GB2312" w:eastAsia="仿宋_GB2312" w:hAnsi="仿宋_GB2312" w:cs="仿宋_GB2312" w:hint="eastAsia"/>
          <w:color w:val="000000"/>
          <w:sz w:val="32"/>
          <w:szCs w:val="32"/>
        </w:rPr>
        <w:t>电话：</w:t>
      </w:r>
      <w:r w:rsidRPr="00440B88">
        <w:rPr>
          <w:rFonts w:ascii="Times New Roman" w:eastAsia="仿宋_GB2312" w:hAnsi="Times New Roman"/>
          <w:color w:val="000000"/>
          <w:sz w:val="32"/>
          <w:szCs w:val="32"/>
        </w:rPr>
        <w:t>0371</w:t>
      </w:r>
      <w:r>
        <w:rPr>
          <w:rFonts w:ascii="Times New Roman" w:eastAsia="仿宋_GB2312" w:hAnsi="Times New Roman"/>
          <w:color w:val="000000"/>
          <w:sz w:val="32"/>
          <w:szCs w:val="32"/>
        </w:rPr>
        <w:t>—</w:t>
      </w:r>
      <w:r w:rsidRPr="00440B88">
        <w:rPr>
          <w:rFonts w:ascii="Times New Roman" w:eastAsia="仿宋_GB2312" w:hAnsi="Times New Roman"/>
          <w:color w:val="000000"/>
          <w:sz w:val="32"/>
          <w:szCs w:val="32"/>
        </w:rPr>
        <w:t>66355397</w:t>
      </w:r>
    </w:p>
    <w:p w:rsidR="00585EB6" w:rsidRPr="009A2289" w:rsidRDefault="00585EB6" w:rsidP="00A606B9">
      <w:pPr>
        <w:widowControl w:val="0"/>
        <w:shd w:val="clear" w:color="auto" w:fill="FFFFFF"/>
        <w:adjustRightInd/>
        <w:snapToGrid/>
        <w:spacing w:after="0" w:line="550" w:lineRule="exact"/>
        <w:jc w:val="both"/>
        <w:rPr>
          <w:rFonts w:ascii="Times New Roman" w:eastAsia="仿宋_GB2312" w:hAnsi="Times New Roman"/>
          <w:color w:val="000000"/>
          <w:sz w:val="32"/>
          <w:szCs w:val="32"/>
        </w:rPr>
      </w:pPr>
      <w:r>
        <w:rPr>
          <w:rFonts w:ascii="黑体" w:eastAsia="黑体" w:hAnsi="黑体" w:cs="黑体"/>
          <w:color w:val="000000"/>
          <w:sz w:val="32"/>
          <w:szCs w:val="32"/>
        </w:rPr>
        <w:t xml:space="preserve">    </w:t>
      </w:r>
      <w:r w:rsidRPr="00E404B1">
        <w:rPr>
          <w:rFonts w:ascii="仿宋_GB2312" w:eastAsia="仿宋_GB2312" w:hAnsi="仿宋_GB2312" w:cs="仿宋_GB2312" w:hint="eastAsia"/>
          <w:color w:val="000000"/>
          <w:sz w:val="32"/>
          <w:szCs w:val="32"/>
        </w:rPr>
        <w:t>地</w:t>
      </w:r>
      <w:r w:rsidRPr="00E404B1">
        <w:rPr>
          <w:rFonts w:ascii="仿宋_GB2312" w:eastAsia="仿宋_GB2312" w:hAnsi="仿宋_GB2312" w:cs="仿宋_GB2312"/>
          <w:color w:val="000000"/>
          <w:sz w:val="32"/>
          <w:szCs w:val="32"/>
        </w:rPr>
        <w:t xml:space="preserve">  </w:t>
      </w:r>
      <w:r w:rsidRPr="00E404B1">
        <w:rPr>
          <w:rFonts w:ascii="仿宋_GB2312" w:eastAsia="仿宋_GB2312" w:hAnsi="仿宋_GB2312" w:cs="仿宋_GB2312" w:hint="eastAsia"/>
          <w:color w:val="000000"/>
          <w:sz w:val="32"/>
          <w:szCs w:val="32"/>
        </w:rPr>
        <w:t>址：</w:t>
      </w:r>
      <w:r w:rsidRPr="009A2289">
        <w:rPr>
          <w:rFonts w:ascii="Times New Roman" w:eastAsia="仿宋_GB2312" w:hAnsi="仿宋_GB2312" w:hint="eastAsia"/>
          <w:color w:val="000000"/>
          <w:sz w:val="32"/>
          <w:szCs w:val="32"/>
        </w:rPr>
        <w:t>郑州市惠济区月湖南路</w:t>
      </w:r>
      <w:r w:rsidRPr="009A2289">
        <w:rPr>
          <w:rFonts w:ascii="Times New Roman" w:eastAsia="仿宋_GB2312" w:hAnsi="Times New Roman"/>
          <w:color w:val="000000"/>
          <w:sz w:val="32"/>
          <w:szCs w:val="32"/>
        </w:rPr>
        <w:t>17</w:t>
      </w:r>
      <w:r w:rsidRPr="009A2289">
        <w:rPr>
          <w:rFonts w:ascii="Times New Roman" w:eastAsia="仿宋_GB2312" w:hAnsi="仿宋_GB2312" w:hint="eastAsia"/>
          <w:color w:val="000000"/>
          <w:sz w:val="32"/>
          <w:szCs w:val="32"/>
        </w:rPr>
        <w:t>号</w:t>
      </w:r>
      <w:r w:rsidRPr="009A2289">
        <w:rPr>
          <w:rFonts w:ascii="Times New Roman" w:eastAsia="仿宋_GB2312" w:hAnsi="Times New Roman"/>
          <w:color w:val="000000"/>
          <w:sz w:val="32"/>
          <w:szCs w:val="32"/>
        </w:rPr>
        <w:t>1</w:t>
      </w:r>
      <w:r w:rsidRPr="009A2289">
        <w:rPr>
          <w:rFonts w:ascii="Times New Roman" w:eastAsia="仿宋_GB2312" w:hAnsi="仿宋_GB2312" w:hint="eastAsia"/>
          <w:color w:val="000000"/>
          <w:sz w:val="32"/>
          <w:szCs w:val="32"/>
        </w:rPr>
        <w:t>号楼河南教育报刊社教育时报</w:t>
      </w:r>
      <w:r w:rsidRPr="009A2289">
        <w:rPr>
          <w:rFonts w:ascii="Times New Roman" w:eastAsia="仿宋_GB2312" w:hAnsi="Times New Roman"/>
          <w:color w:val="000000"/>
          <w:sz w:val="32"/>
          <w:szCs w:val="32"/>
        </w:rPr>
        <w:t>1009</w:t>
      </w:r>
      <w:r w:rsidRPr="009A2289">
        <w:rPr>
          <w:rFonts w:ascii="Times New Roman" w:eastAsia="仿宋_GB2312" w:hAnsi="仿宋_GB2312" w:hint="eastAsia"/>
          <w:color w:val="000000"/>
          <w:sz w:val="32"/>
          <w:szCs w:val="32"/>
        </w:rPr>
        <w:t>室河南省中小学班主任研究中心</w:t>
      </w:r>
    </w:p>
    <w:p w:rsidR="00585EB6" w:rsidRPr="00E404B1" w:rsidRDefault="00585EB6" w:rsidP="00E404B1">
      <w:pPr>
        <w:widowControl w:val="0"/>
        <w:shd w:val="clear" w:color="auto" w:fill="FFFFFF"/>
        <w:adjustRightInd/>
        <w:snapToGrid/>
        <w:spacing w:after="0" w:line="550" w:lineRule="exact"/>
        <w:ind w:firstLine="600"/>
        <w:jc w:val="both"/>
        <w:rPr>
          <w:rFonts w:ascii="仿宋_GB2312" w:eastAsia="仿宋_GB2312" w:hAnsi="仿宋_GB2312" w:cs="仿宋_GB2312"/>
          <w:color w:val="000000"/>
          <w:sz w:val="32"/>
          <w:szCs w:val="32"/>
        </w:rPr>
      </w:pPr>
    </w:p>
    <w:p w:rsidR="00585EB6" w:rsidRPr="00E404B1" w:rsidRDefault="00585EB6" w:rsidP="00A606B9">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Pr>
          <w:rFonts w:ascii="黑体" w:eastAsia="黑体" w:hAnsi="黑体" w:cs="黑体"/>
          <w:color w:val="000000"/>
          <w:sz w:val="32"/>
          <w:szCs w:val="32"/>
        </w:rPr>
        <w:t xml:space="preserve">    </w:t>
      </w:r>
      <w:r w:rsidRPr="00E404B1">
        <w:rPr>
          <w:rFonts w:ascii="仿宋_GB2312" w:eastAsia="仿宋_GB2312" w:hAnsi="仿宋_GB2312" w:cs="仿宋_GB2312" w:hint="eastAsia"/>
          <w:color w:val="000000"/>
          <w:sz w:val="32"/>
          <w:szCs w:val="32"/>
        </w:rPr>
        <w:t>附件：</w:t>
      </w:r>
      <w:r w:rsidRPr="00E404B1">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r w:rsidRPr="00E404B1">
        <w:rPr>
          <w:rFonts w:ascii="Times New Roman" w:eastAsia="仿宋_GB2312" w:hAnsi="Times New Roman"/>
          <w:color w:val="000000"/>
          <w:sz w:val="32"/>
          <w:szCs w:val="32"/>
        </w:rPr>
        <w:t>2019</w:t>
      </w:r>
      <w:r w:rsidRPr="00E404B1">
        <w:rPr>
          <w:rFonts w:ascii="Times New Roman" w:eastAsia="仿宋_GB2312" w:hAnsi="仿宋_GB2312" w:hint="eastAsia"/>
          <w:color w:val="000000"/>
          <w:sz w:val="32"/>
          <w:szCs w:val="32"/>
        </w:rPr>
        <w:t>年</w:t>
      </w:r>
      <w:r w:rsidRPr="00E404B1">
        <w:rPr>
          <w:rFonts w:ascii="仿宋_GB2312" w:eastAsia="仿宋_GB2312" w:hAnsi="仿宋_GB2312" w:cs="仿宋_GB2312" w:hint="eastAsia"/>
          <w:color w:val="000000"/>
          <w:sz w:val="32"/>
          <w:szCs w:val="32"/>
        </w:rPr>
        <w:t>河南省中小学优秀班主任名额分配表</w:t>
      </w:r>
    </w:p>
    <w:p w:rsidR="00585EB6" w:rsidRPr="00E404B1" w:rsidRDefault="00585EB6" w:rsidP="00E404B1">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sidRPr="00E404B1">
        <w:rPr>
          <w:rFonts w:ascii="仿宋_GB2312" w:eastAsia="仿宋_GB2312" w:hAnsi="仿宋_GB2312" w:cs="仿宋_GB2312"/>
          <w:color w:val="000000"/>
          <w:sz w:val="32"/>
          <w:szCs w:val="32"/>
        </w:rPr>
        <w:t xml:space="preserve">          </w:t>
      </w:r>
      <w:r w:rsidRPr="00E404B1">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w:t>
      </w:r>
      <w:r w:rsidRPr="00E404B1">
        <w:rPr>
          <w:rFonts w:ascii="Times New Roman" w:eastAsia="仿宋_GB2312" w:hAnsi="Times New Roman"/>
          <w:color w:val="000000"/>
          <w:sz w:val="32"/>
          <w:szCs w:val="32"/>
        </w:rPr>
        <w:t>2019</w:t>
      </w:r>
      <w:r w:rsidRPr="00E404B1">
        <w:rPr>
          <w:rFonts w:ascii="仿宋_GB2312" w:eastAsia="仿宋_GB2312" w:hAnsi="仿宋_GB2312" w:cs="仿宋_GB2312" w:hint="eastAsia"/>
          <w:color w:val="000000"/>
          <w:sz w:val="32"/>
          <w:szCs w:val="32"/>
        </w:rPr>
        <w:t>年河南省中小学优秀班主任申报表</w:t>
      </w:r>
    </w:p>
    <w:p w:rsidR="00585EB6" w:rsidRPr="00E404B1" w:rsidRDefault="00585EB6" w:rsidP="00E404B1">
      <w:pPr>
        <w:widowControl w:val="0"/>
        <w:shd w:val="clear" w:color="auto" w:fill="FFFFFF"/>
        <w:adjustRightInd/>
        <w:snapToGrid/>
        <w:spacing w:after="0" w:line="550" w:lineRule="exact"/>
        <w:jc w:val="both"/>
        <w:rPr>
          <w:rFonts w:ascii="仿宋_GB2312" w:eastAsia="仿宋_GB2312" w:hAnsi="仿宋_GB2312" w:cs="仿宋_GB2312"/>
          <w:color w:val="000000"/>
          <w:sz w:val="32"/>
          <w:szCs w:val="32"/>
        </w:rPr>
      </w:pPr>
      <w:r w:rsidRPr="00E404B1">
        <w:rPr>
          <w:rFonts w:ascii="仿宋_GB2312" w:eastAsia="仿宋_GB2312" w:hAnsi="仿宋_GB2312" w:cs="仿宋_GB2312"/>
          <w:color w:val="000000"/>
          <w:sz w:val="32"/>
          <w:szCs w:val="32"/>
        </w:rPr>
        <w:t xml:space="preserve">          </w:t>
      </w:r>
      <w:r w:rsidRPr="00E404B1">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w:t>
      </w:r>
      <w:r w:rsidRPr="00E404B1">
        <w:rPr>
          <w:rFonts w:ascii="Times New Roman" w:eastAsia="仿宋_GB2312" w:hAnsi="Times New Roman"/>
          <w:color w:val="000000"/>
          <w:sz w:val="32"/>
          <w:szCs w:val="32"/>
        </w:rPr>
        <w:t>2019</w:t>
      </w:r>
      <w:r w:rsidRPr="00E404B1">
        <w:rPr>
          <w:rFonts w:ascii="Times New Roman" w:eastAsia="仿宋_GB2312" w:hAnsi="Times New Roman" w:hint="eastAsia"/>
          <w:color w:val="000000"/>
          <w:sz w:val="32"/>
          <w:szCs w:val="32"/>
        </w:rPr>
        <w:t>年</w:t>
      </w:r>
      <w:r w:rsidRPr="00E404B1">
        <w:rPr>
          <w:rFonts w:ascii="仿宋_GB2312" w:eastAsia="仿宋_GB2312" w:hAnsi="仿宋_GB2312" w:cs="仿宋_GB2312" w:hint="eastAsia"/>
          <w:color w:val="000000"/>
          <w:sz w:val="32"/>
          <w:szCs w:val="32"/>
        </w:rPr>
        <w:t>河南省中小学优秀班主任推荐汇总表</w:t>
      </w:r>
    </w:p>
    <w:p w:rsidR="00585EB6" w:rsidRDefault="00585EB6" w:rsidP="00E404B1">
      <w:pPr>
        <w:widowControl w:val="0"/>
        <w:snapToGrid/>
        <w:spacing w:after="0" w:line="550" w:lineRule="exact"/>
        <w:rPr>
          <w:rFonts w:ascii="仿宋_GB2312" w:eastAsia="仿宋_GB2312" w:hAnsi="仿宋_GB2312" w:cs="仿宋_GB2312"/>
          <w:bCs/>
          <w:color w:val="000000"/>
          <w:sz w:val="32"/>
          <w:szCs w:val="32"/>
        </w:rPr>
      </w:pPr>
    </w:p>
    <w:p w:rsidR="00585EB6" w:rsidRDefault="00585EB6" w:rsidP="00E404B1">
      <w:pPr>
        <w:widowControl w:val="0"/>
        <w:snapToGrid/>
        <w:spacing w:after="0" w:line="550" w:lineRule="exact"/>
        <w:rPr>
          <w:rFonts w:ascii="仿宋_GB2312" w:eastAsia="仿宋_GB2312" w:hAnsi="仿宋_GB2312" w:cs="仿宋_GB2312"/>
          <w:bCs/>
          <w:color w:val="000000"/>
          <w:sz w:val="32"/>
          <w:szCs w:val="32"/>
        </w:rPr>
      </w:pPr>
    </w:p>
    <w:p w:rsidR="00585EB6" w:rsidRPr="00A606B9" w:rsidRDefault="00585EB6" w:rsidP="00A606B9">
      <w:pPr>
        <w:widowControl w:val="0"/>
        <w:snapToGrid/>
        <w:spacing w:after="0" w:line="550" w:lineRule="exact"/>
        <w:rPr>
          <w:rFonts w:ascii="仿宋_GB2312" w:eastAsia="仿宋_GB2312" w:hAnsi="Times New Roman"/>
          <w:color w:val="000000"/>
          <w:sz w:val="32"/>
          <w:szCs w:val="32"/>
        </w:rPr>
      </w:pPr>
      <w:r>
        <w:rPr>
          <w:rFonts w:ascii="仿宋_GB2312" w:eastAsia="仿宋_GB2312" w:hAnsi="仿宋_GB2312" w:cs="仿宋_GB2312"/>
          <w:bCs/>
          <w:color w:val="000000"/>
          <w:sz w:val="32"/>
          <w:szCs w:val="32"/>
        </w:rPr>
        <w:t xml:space="preserve">                                 </w:t>
      </w:r>
      <w:smartTag w:uri="urn:schemas-microsoft-com:office:smarttags" w:element="chsdate">
        <w:smartTagPr>
          <w:attr w:name="IsROCDate" w:val="False"/>
          <w:attr w:name="IsLunarDate" w:val="False"/>
          <w:attr w:name="Day" w:val="28"/>
          <w:attr w:name="Month" w:val="8"/>
          <w:attr w:name="Year" w:val="2019"/>
        </w:smartTagPr>
        <w:r w:rsidRPr="00E404B1">
          <w:rPr>
            <w:rFonts w:ascii="Times New Roman" w:eastAsia="仿宋_GB2312" w:hAnsi="Times New Roman"/>
            <w:color w:val="000000"/>
            <w:sz w:val="32"/>
            <w:szCs w:val="32"/>
          </w:rPr>
          <w:t>2019</w:t>
        </w:r>
        <w:r w:rsidRPr="00E404B1">
          <w:rPr>
            <w:rFonts w:ascii="Times New Roman" w:eastAsia="仿宋_GB2312" w:hAnsi="Times New Roman" w:hint="eastAsia"/>
            <w:color w:val="000000"/>
            <w:sz w:val="32"/>
            <w:szCs w:val="32"/>
          </w:rPr>
          <w:t>年</w:t>
        </w:r>
        <w:r w:rsidRPr="00E404B1">
          <w:rPr>
            <w:rFonts w:ascii="Times New Roman" w:eastAsia="仿宋_GB2312" w:hAnsi="Times New Roman"/>
            <w:color w:val="000000"/>
            <w:sz w:val="32"/>
            <w:szCs w:val="32"/>
          </w:rPr>
          <w:t>8</w:t>
        </w:r>
        <w:r w:rsidRPr="00E404B1">
          <w:rPr>
            <w:rFonts w:ascii="Times New Roman" w:eastAsia="仿宋_GB2312" w:hAnsi="Times New Roman" w:hint="eastAsia"/>
            <w:color w:val="000000"/>
            <w:sz w:val="32"/>
            <w:szCs w:val="32"/>
          </w:rPr>
          <w:t>月</w:t>
        </w:r>
        <w:r w:rsidRPr="00E404B1">
          <w:rPr>
            <w:rFonts w:ascii="Times New Roman" w:eastAsia="仿宋_GB2312" w:hAnsi="Times New Roman"/>
            <w:color w:val="000000"/>
            <w:sz w:val="32"/>
            <w:szCs w:val="32"/>
          </w:rPr>
          <w:t>28</w:t>
        </w:r>
        <w:r w:rsidRPr="00E404B1">
          <w:rPr>
            <w:rFonts w:ascii="Times New Roman" w:eastAsia="仿宋_GB2312" w:hAnsi="Times New Roman" w:hint="eastAsia"/>
            <w:color w:val="000000"/>
            <w:sz w:val="32"/>
            <w:szCs w:val="32"/>
          </w:rPr>
          <w:t>日</w:t>
        </w:r>
      </w:smartTag>
      <w:r>
        <w:rPr>
          <w:rFonts w:ascii="Times New Roman" w:eastAsia="仿宋_GB2312" w:hAnsi="Times New Roman"/>
          <w:color w:val="000000"/>
          <w:sz w:val="32"/>
          <w:szCs w:val="32"/>
        </w:rPr>
        <w:t xml:space="preserve"> </w:t>
      </w:r>
      <w:r w:rsidRPr="00A606B9">
        <w:rPr>
          <w:rFonts w:ascii="仿宋_GB2312" w:eastAsia="仿宋_GB2312" w:hAnsi="Times New Roman"/>
          <w:color w:val="000000"/>
          <w:sz w:val="32"/>
          <w:szCs w:val="32"/>
        </w:rPr>
        <w:t xml:space="preserve">       </w:t>
      </w:r>
    </w:p>
    <w:p w:rsidR="00585EB6" w:rsidRPr="007E07B7" w:rsidRDefault="00585EB6" w:rsidP="00ED2F10">
      <w:pPr>
        <w:widowControl w:val="0"/>
        <w:rPr>
          <w:color w:val="000000"/>
        </w:rPr>
      </w:pPr>
    </w:p>
    <w:p w:rsidR="00585EB6" w:rsidRPr="007E07B7" w:rsidRDefault="00585EB6" w:rsidP="00ED2F10">
      <w:pPr>
        <w:widowControl w:val="0"/>
        <w:snapToGrid/>
        <w:spacing w:after="0"/>
        <w:rPr>
          <w:rFonts w:ascii="黑体" w:eastAsia="黑体" w:hAnsi="仿宋_GB2312" w:cs="仿宋_GB2312"/>
          <w:bCs/>
          <w:color w:val="000000"/>
          <w:sz w:val="30"/>
          <w:szCs w:val="30"/>
        </w:rPr>
        <w:sectPr w:rsidR="00585EB6" w:rsidRPr="007E07B7" w:rsidSect="00D668C0">
          <w:footerReference w:type="even" r:id="rId7"/>
          <w:footerReference w:type="default" r:id="rId8"/>
          <w:headerReference w:type="first" r:id="rId9"/>
          <w:pgSz w:w="11906" w:h="16838" w:code="9"/>
          <w:pgMar w:top="1701" w:right="1304" w:bottom="1134" w:left="1304" w:header="1134" w:footer="1588" w:gutter="284"/>
          <w:cols w:space="708"/>
          <w:docGrid w:linePitch="360"/>
        </w:sectPr>
      </w:pPr>
    </w:p>
    <w:p w:rsidR="00585EB6" w:rsidRPr="00BC7C2D" w:rsidRDefault="00585EB6" w:rsidP="00ED2F10">
      <w:pPr>
        <w:widowControl w:val="0"/>
        <w:snapToGrid/>
        <w:spacing w:after="0"/>
        <w:rPr>
          <w:rFonts w:ascii="黑体" w:eastAsia="黑体" w:hAnsi="仿宋_GB2312" w:cs="仿宋_GB2312"/>
          <w:bCs/>
          <w:color w:val="000000"/>
          <w:sz w:val="32"/>
          <w:szCs w:val="32"/>
        </w:rPr>
      </w:pPr>
      <w:r w:rsidRPr="00BC7C2D">
        <w:rPr>
          <w:rFonts w:ascii="黑体" w:eastAsia="黑体" w:hAnsi="仿宋_GB2312" w:cs="仿宋_GB2312" w:hint="eastAsia"/>
          <w:bCs/>
          <w:color w:val="000000"/>
          <w:sz w:val="32"/>
          <w:szCs w:val="32"/>
        </w:rPr>
        <w:t>附件</w:t>
      </w:r>
      <w:r w:rsidRPr="00BC7C2D">
        <w:rPr>
          <w:rFonts w:ascii="黑体" w:eastAsia="黑体" w:hAnsi="仿宋_GB2312" w:cs="仿宋_GB2312"/>
          <w:bCs/>
          <w:color w:val="000000"/>
          <w:sz w:val="32"/>
          <w:szCs w:val="32"/>
        </w:rPr>
        <w:t>1</w:t>
      </w:r>
    </w:p>
    <w:p w:rsidR="00585EB6" w:rsidRPr="007E07B7" w:rsidRDefault="00585EB6" w:rsidP="00ED2F10">
      <w:pPr>
        <w:widowControl w:val="0"/>
        <w:shd w:val="clear" w:color="auto" w:fill="FFFFFF"/>
        <w:adjustRightInd/>
        <w:snapToGrid/>
        <w:spacing w:after="0"/>
        <w:jc w:val="center"/>
        <w:rPr>
          <w:rFonts w:ascii="方正小标宋简体" w:eastAsia="方正小标宋简体" w:hAnsi="方正小标宋简体" w:cs="方正小标宋简体"/>
          <w:color w:val="000000"/>
          <w:sz w:val="44"/>
          <w:szCs w:val="44"/>
        </w:rPr>
      </w:pPr>
      <w:r w:rsidRPr="007E07B7">
        <w:rPr>
          <w:rFonts w:ascii="方正小标宋简体" w:eastAsia="方正小标宋简体" w:hAnsi="方正小标宋简体" w:cs="方正小标宋简体"/>
          <w:color w:val="000000"/>
          <w:sz w:val="44"/>
          <w:szCs w:val="44"/>
        </w:rPr>
        <w:t>2019</w:t>
      </w:r>
      <w:r w:rsidRPr="007E07B7">
        <w:rPr>
          <w:rFonts w:ascii="方正小标宋简体" w:eastAsia="方正小标宋简体" w:hAnsi="方正小标宋简体" w:cs="方正小标宋简体" w:hint="eastAsia"/>
          <w:color w:val="000000"/>
          <w:sz w:val="44"/>
          <w:szCs w:val="44"/>
        </w:rPr>
        <w:t>年河南省中小学优秀班主任名额分配表</w:t>
      </w:r>
    </w:p>
    <w:tbl>
      <w:tblPr>
        <w:tblW w:w="8336" w:type="dxa"/>
        <w:jc w:val="center"/>
        <w:tblBorders>
          <w:top w:val="single" w:sz="8" w:space="0" w:color="auto"/>
          <w:left w:val="single" w:sz="8" w:space="0" w:color="auto"/>
          <w:bottom w:val="single" w:sz="8" w:space="0" w:color="auto"/>
          <w:right w:val="single" w:sz="8" w:space="0" w:color="auto"/>
          <w:insideH w:val="outset" w:sz="6" w:space="0" w:color="auto"/>
          <w:insideV w:val="outset" w:sz="6" w:space="0" w:color="auto"/>
        </w:tblBorders>
        <w:tblLayout w:type="fixed"/>
        <w:tblCellMar>
          <w:top w:w="15" w:type="dxa"/>
          <w:left w:w="15" w:type="dxa"/>
          <w:bottom w:w="15" w:type="dxa"/>
          <w:right w:w="15" w:type="dxa"/>
        </w:tblCellMar>
        <w:tblLook w:val="00A0"/>
      </w:tblPr>
      <w:tblGrid>
        <w:gridCol w:w="3855"/>
        <w:gridCol w:w="4481"/>
      </w:tblGrid>
      <w:tr w:rsidR="00585EB6" w:rsidRPr="007E07B7" w:rsidTr="00A606B9">
        <w:trPr>
          <w:jc w:val="center"/>
        </w:trPr>
        <w:tc>
          <w:tcPr>
            <w:tcW w:w="3855" w:type="dxa"/>
            <w:tcBorders>
              <w:top w:val="single" w:sz="8" w:space="0" w:color="auto"/>
            </w:tcBorders>
            <w:vAlign w:val="center"/>
          </w:tcPr>
          <w:p w:rsidR="00585EB6" w:rsidRPr="007E07B7" w:rsidRDefault="00585EB6" w:rsidP="00ED2F10">
            <w:pPr>
              <w:widowControl w:val="0"/>
              <w:adjustRightInd/>
              <w:snapToGrid/>
              <w:spacing w:before="100" w:beforeAutospacing="1" w:after="100" w:afterAutospacing="1"/>
              <w:jc w:val="center"/>
              <w:rPr>
                <w:rFonts w:ascii="黑体" w:eastAsia="黑体" w:hAnsi="黑体" w:cs="黑体"/>
                <w:color w:val="000000"/>
                <w:sz w:val="30"/>
                <w:szCs w:val="30"/>
              </w:rPr>
            </w:pPr>
            <w:r w:rsidRPr="007E07B7">
              <w:rPr>
                <w:rFonts w:ascii="黑体" w:eastAsia="黑体" w:hAnsi="黑体" w:cs="黑体" w:hint="eastAsia"/>
                <w:bCs/>
                <w:color w:val="000000"/>
                <w:sz w:val="30"/>
                <w:szCs w:val="30"/>
              </w:rPr>
              <w:t>单</w:t>
            </w:r>
            <w:r w:rsidRPr="007E07B7">
              <w:rPr>
                <w:rFonts w:ascii="黑体" w:eastAsia="黑体" w:hAnsi="黑体" w:cs="黑体"/>
                <w:bCs/>
                <w:color w:val="000000"/>
                <w:sz w:val="30"/>
                <w:szCs w:val="30"/>
              </w:rPr>
              <w:t xml:space="preserve">  </w:t>
            </w:r>
            <w:r w:rsidRPr="007E07B7">
              <w:rPr>
                <w:rFonts w:ascii="黑体" w:eastAsia="黑体" w:hAnsi="黑体" w:cs="黑体" w:hint="eastAsia"/>
                <w:bCs/>
                <w:color w:val="000000"/>
                <w:sz w:val="30"/>
                <w:szCs w:val="30"/>
              </w:rPr>
              <w:t>位</w:t>
            </w:r>
          </w:p>
        </w:tc>
        <w:tc>
          <w:tcPr>
            <w:tcW w:w="4481" w:type="dxa"/>
            <w:tcBorders>
              <w:top w:val="single" w:sz="8" w:space="0" w:color="auto"/>
            </w:tcBorders>
            <w:vAlign w:val="center"/>
          </w:tcPr>
          <w:p w:rsidR="00585EB6" w:rsidRPr="007E07B7" w:rsidRDefault="00585EB6" w:rsidP="00ED2F10">
            <w:pPr>
              <w:widowControl w:val="0"/>
              <w:adjustRightInd/>
              <w:snapToGrid/>
              <w:spacing w:before="100" w:beforeAutospacing="1" w:after="100" w:afterAutospacing="1"/>
              <w:jc w:val="center"/>
              <w:rPr>
                <w:rFonts w:ascii="黑体" w:eastAsia="黑体" w:hAnsi="黑体" w:cs="黑体"/>
                <w:color w:val="000000"/>
                <w:sz w:val="30"/>
                <w:szCs w:val="30"/>
              </w:rPr>
            </w:pPr>
            <w:r w:rsidRPr="007E07B7">
              <w:rPr>
                <w:rFonts w:ascii="黑体" w:eastAsia="黑体" w:hAnsi="黑体" w:cs="黑体" w:hint="eastAsia"/>
                <w:bCs/>
                <w:color w:val="000000"/>
                <w:sz w:val="30"/>
                <w:szCs w:val="30"/>
              </w:rPr>
              <w:t>分配名额</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郑州市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19</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开封市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11</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洛阳市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17</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平顶山市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9</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安阳市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12</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鹤壁市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5</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新乡市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12</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焦作市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7</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濮阳市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12</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许昌市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11</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漯河市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5</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三门峡市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5</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南阳市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19</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商丘市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17</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信阳市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13</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周口市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17</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驻马店市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17</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济源市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3</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巩义市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2</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兰考县</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2</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汝州市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2</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滑　县</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3</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长垣县</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2</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邓州市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3</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永城市</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3</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固始县</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3</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鹿邑县</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2</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新蔡县</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2</w:t>
            </w:r>
          </w:p>
        </w:tc>
      </w:tr>
      <w:tr w:rsidR="00585EB6" w:rsidRPr="007E07B7" w:rsidTr="00A606B9">
        <w:trPr>
          <w:trHeight w:val="340"/>
          <w:jc w:val="center"/>
        </w:trPr>
        <w:tc>
          <w:tcPr>
            <w:tcW w:w="3855"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厅直属学校</w:t>
            </w:r>
          </w:p>
        </w:tc>
        <w:tc>
          <w:tcPr>
            <w:tcW w:w="4481" w:type="dxa"/>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5</w:t>
            </w:r>
            <w:r w:rsidRPr="00BC7C2D">
              <w:rPr>
                <w:rFonts w:ascii="宋体" w:eastAsia="宋体" w:hAnsi="宋体" w:cs="仿宋_GB2312" w:hint="eastAsia"/>
                <w:b/>
                <w:color w:val="000000"/>
                <w:sz w:val="21"/>
                <w:szCs w:val="21"/>
              </w:rPr>
              <w:t>（原则上每所学校一人）</w:t>
            </w:r>
          </w:p>
        </w:tc>
      </w:tr>
      <w:tr w:rsidR="00585EB6" w:rsidRPr="007E07B7" w:rsidTr="00A606B9">
        <w:trPr>
          <w:trHeight w:val="340"/>
          <w:jc w:val="center"/>
        </w:trPr>
        <w:tc>
          <w:tcPr>
            <w:tcW w:w="3855" w:type="dxa"/>
            <w:tcBorders>
              <w:bottom w:val="single" w:sz="8" w:space="0" w:color="auto"/>
            </w:tcBorders>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hint="eastAsia"/>
                <w:b/>
                <w:color w:val="000000"/>
                <w:sz w:val="21"/>
                <w:szCs w:val="21"/>
              </w:rPr>
              <w:t>合计</w:t>
            </w:r>
          </w:p>
        </w:tc>
        <w:tc>
          <w:tcPr>
            <w:tcW w:w="4481" w:type="dxa"/>
            <w:tcBorders>
              <w:bottom w:val="single" w:sz="8" w:space="0" w:color="auto"/>
            </w:tcBorders>
            <w:vAlign w:val="center"/>
          </w:tcPr>
          <w:p w:rsidR="00585EB6" w:rsidRPr="00BC7C2D" w:rsidRDefault="00585EB6" w:rsidP="00ED2F10">
            <w:pPr>
              <w:widowControl w:val="0"/>
              <w:adjustRightInd/>
              <w:snapToGrid/>
              <w:spacing w:before="100" w:beforeAutospacing="1" w:after="100" w:afterAutospacing="1"/>
              <w:jc w:val="center"/>
              <w:rPr>
                <w:rFonts w:ascii="宋体" w:eastAsia="宋体" w:hAnsi="宋体" w:cs="仿宋_GB2312"/>
                <w:b/>
                <w:color w:val="000000"/>
                <w:sz w:val="21"/>
                <w:szCs w:val="21"/>
              </w:rPr>
            </w:pPr>
            <w:r w:rsidRPr="00BC7C2D">
              <w:rPr>
                <w:rFonts w:ascii="宋体" w:eastAsia="宋体" w:hAnsi="宋体" w:cs="仿宋_GB2312"/>
                <w:b/>
                <w:color w:val="000000"/>
                <w:sz w:val="21"/>
                <w:szCs w:val="21"/>
              </w:rPr>
              <w:t>240</w:t>
            </w:r>
          </w:p>
        </w:tc>
      </w:tr>
    </w:tbl>
    <w:p w:rsidR="00585EB6" w:rsidRPr="007E07B7" w:rsidRDefault="00585EB6" w:rsidP="00ED2F10">
      <w:pPr>
        <w:widowControl w:val="0"/>
        <w:snapToGrid/>
        <w:spacing w:after="0"/>
        <w:rPr>
          <w:rFonts w:ascii="黑体" w:eastAsia="黑体" w:cs="黑体"/>
          <w:color w:val="000000"/>
          <w:sz w:val="30"/>
          <w:szCs w:val="30"/>
        </w:rPr>
        <w:sectPr w:rsidR="00585EB6" w:rsidRPr="007E07B7" w:rsidSect="00D668C0">
          <w:pgSz w:w="11906" w:h="16838" w:code="9"/>
          <w:pgMar w:top="1701" w:right="1304" w:bottom="1134" w:left="1304" w:header="1134" w:footer="1588" w:gutter="284"/>
          <w:cols w:space="425"/>
          <w:docGrid w:linePitch="587" w:charSpace="1692"/>
        </w:sectPr>
      </w:pPr>
    </w:p>
    <w:p w:rsidR="00585EB6" w:rsidRPr="00A606B9" w:rsidRDefault="00585EB6" w:rsidP="00ED2F10">
      <w:pPr>
        <w:widowControl w:val="0"/>
        <w:snapToGrid/>
        <w:spacing w:after="0"/>
        <w:rPr>
          <w:rFonts w:ascii="黑体" w:eastAsia="黑体" w:cs="黑体"/>
          <w:color w:val="000000"/>
          <w:sz w:val="32"/>
          <w:szCs w:val="32"/>
        </w:rPr>
      </w:pPr>
      <w:r w:rsidRPr="00A606B9">
        <w:rPr>
          <w:rFonts w:ascii="黑体" w:eastAsia="黑体" w:cs="黑体" w:hint="eastAsia"/>
          <w:color w:val="000000"/>
          <w:sz w:val="32"/>
          <w:szCs w:val="32"/>
        </w:rPr>
        <w:t>附件</w:t>
      </w:r>
      <w:r w:rsidRPr="00A606B9">
        <w:rPr>
          <w:rFonts w:ascii="黑体" w:eastAsia="黑体" w:cs="黑体"/>
          <w:color w:val="000000"/>
          <w:sz w:val="32"/>
          <w:szCs w:val="32"/>
        </w:rPr>
        <w:t>2</w:t>
      </w:r>
    </w:p>
    <w:p w:rsidR="00585EB6" w:rsidRPr="007E07B7" w:rsidRDefault="00585EB6" w:rsidP="00ED2F10">
      <w:pPr>
        <w:widowControl w:val="0"/>
        <w:snapToGrid/>
        <w:spacing w:after="0"/>
        <w:rPr>
          <w:rFonts w:ascii="黑体" w:eastAsia="黑体" w:cs="黑体"/>
          <w:color w:val="000000"/>
          <w:sz w:val="30"/>
          <w:szCs w:val="30"/>
        </w:rPr>
      </w:pPr>
    </w:p>
    <w:p w:rsidR="00585EB6" w:rsidRDefault="00585EB6" w:rsidP="00ED2F10">
      <w:pPr>
        <w:widowControl w:val="0"/>
        <w:snapToGrid/>
        <w:spacing w:after="0"/>
        <w:jc w:val="center"/>
        <w:rPr>
          <w:rFonts w:ascii="方正小标宋简体" w:eastAsia="方正小标宋简体" w:cs="方正小标宋简体"/>
          <w:color w:val="000000"/>
          <w:spacing w:val="-4"/>
          <w:sz w:val="44"/>
          <w:szCs w:val="44"/>
        </w:rPr>
      </w:pPr>
      <w:r w:rsidRPr="007E07B7">
        <w:rPr>
          <w:rFonts w:ascii="方正小标宋简体" w:eastAsia="方正小标宋简体" w:cs="方正小标宋简体"/>
          <w:color w:val="000000"/>
          <w:spacing w:val="-4"/>
          <w:sz w:val="44"/>
          <w:szCs w:val="44"/>
        </w:rPr>
        <w:t>2019</w:t>
      </w:r>
      <w:r w:rsidRPr="007E07B7">
        <w:rPr>
          <w:rFonts w:ascii="方正小标宋简体" w:eastAsia="方正小标宋简体" w:cs="方正小标宋简体" w:hint="eastAsia"/>
          <w:color w:val="000000"/>
          <w:spacing w:val="-4"/>
          <w:sz w:val="44"/>
          <w:szCs w:val="44"/>
        </w:rPr>
        <w:t>年河南省中小学优秀班主任申报表</w:t>
      </w:r>
    </w:p>
    <w:p w:rsidR="00585EB6" w:rsidRPr="007E07B7" w:rsidRDefault="00585EB6" w:rsidP="00A606B9">
      <w:pPr>
        <w:widowControl w:val="0"/>
        <w:snapToGrid/>
        <w:spacing w:after="0" w:line="400" w:lineRule="exact"/>
        <w:jc w:val="center"/>
        <w:rPr>
          <w:rFonts w:ascii="方正小标宋简体" w:eastAsia="方正小标宋简体"/>
          <w:color w:val="000000"/>
          <w:spacing w:val="-4"/>
          <w:sz w:val="44"/>
          <w:szCs w:val="44"/>
        </w:rPr>
      </w:pPr>
    </w:p>
    <w:p w:rsidR="00585EB6" w:rsidRPr="007E07B7" w:rsidRDefault="00585EB6" w:rsidP="00ED2F10">
      <w:pPr>
        <w:widowControl w:val="0"/>
        <w:snapToGrid/>
        <w:spacing w:after="0"/>
        <w:rPr>
          <w:rFonts w:ascii="黑体" w:eastAsia="黑体" w:hAnsi="黑体" w:cs="黑体"/>
          <w:color w:val="000000"/>
          <w:sz w:val="24"/>
          <w:szCs w:val="24"/>
        </w:rPr>
      </w:pPr>
      <w:r w:rsidRPr="007E07B7">
        <w:rPr>
          <w:rFonts w:ascii="楷体_GB2312" w:eastAsia="楷体_GB2312" w:cs="仿宋_GB2312" w:hint="eastAsia"/>
          <w:color w:val="000000"/>
          <w:sz w:val="24"/>
          <w:szCs w:val="24"/>
        </w:rPr>
        <w:t>所在学校：</w:t>
      </w:r>
      <w:r w:rsidRPr="007E07B7">
        <w:rPr>
          <w:rFonts w:ascii="楷体_GB2312" w:eastAsia="楷体_GB2312" w:cs="仿宋_GB2312"/>
          <w:color w:val="000000"/>
          <w:sz w:val="24"/>
          <w:szCs w:val="24"/>
          <w:u w:val="single"/>
        </w:rPr>
        <w:t xml:space="preserve">               </w:t>
      </w:r>
      <w:r w:rsidRPr="007E07B7">
        <w:rPr>
          <w:rFonts w:ascii="楷体_GB2312" w:eastAsia="楷体_GB2312" w:cs="仿宋_GB2312"/>
          <w:color w:val="000000"/>
          <w:sz w:val="24"/>
          <w:szCs w:val="24"/>
        </w:rPr>
        <w:t xml:space="preserve">        </w:t>
      </w:r>
      <w:r w:rsidRPr="007E07B7">
        <w:rPr>
          <w:rFonts w:ascii="楷体_GB2312" w:eastAsia="楷体_GB2312" w:cs="仿宋_GB2312" w:hint="eastAsia"/>
          <w:color w:val="000000"/>
          <w:sz w:val="24"/>
          <w:szCs w:val="24"/>
        </w:rPr>
        <w:t>组别：</w:t>
      </w:r>
      <w:r w:rsidRPr="007E07B7">
        <w:rPr>
          <w:rFonts w:ascii="楷体_GB2312" w:eastAsia="楷体_GB2312" w:cs="仿宋_GB2312"/>
          <w:color w:val="000000"/>
          <w:sz w:val="24"/>
          <w:szCs w:val="24"/>
          <w:u w:val="single"/>
        </w:rPr>
        <w:t xml:space="preserve">           </w:t>
      </w:r>
      <w:r w:rsidRPr="007E07B7">
        <w:rPr>
          <w:rFonts w:ascii="楷体_GB2312" w:eastAsia="楷体_GB2312" w:cs="仿宋_GB2312" w:hint="eastAsia"/>
          <w:color w:val="000000"/>
          <w:sz w:val="24"/>
          <w:szCs w:val="24"/>
        </w:rPr>
        <w:t>（小学</w:t>
      </w:r>
      <w:r w:rsidRPr="007E07B7">
        <w:rPr>
          <w:rFonts w:ascii="楷体_GB2312" w:eastAsia="楷体_GB2312" w:cs="仿宋_GB2312"/>
          <w:color w:val="000000"/>
          <w:sz w:val="24"/>
          <w:szCs w:val="24"/>
        </w:rPr>
        <w:t>/</w:t>
      </w:r>
      <w:r w:rsidRPr="007E07B7">
        <w:rPr>
          <w:rFonts w:ascii="楷体_GB2312" w:eastAsia="楷体_GB2312" w:cs="仿宋_GB2312" w:hint="eastAsia"/>
          <w:color w:val="000000"/>
          <w:sz w:val="24"/>
          <w:szCs w:val="24"/>
        </w:rPr>
        <w:t>初中</w:t>
      </w:r>
      <w:r w:rsidRPr="007E07B7">
        <w:rPr>
          <w:rFonts w:ascii="楷体_GB2312" w:eastAsia="楷体_GB2312" w:cs="仿宋_GB2312"/>
          <w:color w:val="000000"/>
          <w:sz w:val="24"/>
          <w:szCs w:val="24"/>
        </w:rPr>
        <w:t>/</w:t>
      </w:r>
      <w:r w:rsidRPr="007E07B7">
        <w:rPr>
          <w:rFonts w:ascii="楷体_GB2312" w:eastAsia="楷体_GB2312" w:cs="仿宋_GB2312" w:hint="eastAsia"/>
          <w:color w:val="000000"/>
          <w:sz w:val="24"/>
          <w:szCs w:val="24"/>
        </w:rPr>
        <w:t>高中）</w:t>
      </w:r>
    </w:p>
    <w:tbl>
      <w:tblPr>
        <w:tblW w:w="90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A0"/>
      </w:tblPr>
      <w:tblGrid>
        <w:gridCol w:w="982"/>
        <w:gridCol w:w="285"/>
        <w:gridCol w:w="885"/>
        <w:gridCol w:w="1236"/>
        <w:gridCol w:w="1164"/>
        <w:gridCol w:w="300"/>
        <w:gridCol w:w="975"/>
        <w:gridCol w:w="1290"/>
        <w:gridCol w:w="1900"/>
      </w:tblGrid>
      <w:tr w:rsidR="00585EB6" w:rsidRPr="007E07B7" w:rsidTr="00A606B9">
        <w:trPr>
          <w:trHeight w:val="619"/>
          <w:jc w:val="center"/>
        </w:trPr>
        <w:tc>
          <w:tcPr>
            <w:tcW w:w="982" w:type="dxa"/>
            <w:tcBorders>
              <w:top w:val="single" w:sz="8" w:space="0" w:color="auto"/>
            </w:tcBorders>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姓名</w:t>
            </w:r>
          </w:p>
        </w:tc>
        <w:tc>
          <w:tcPr>
            <w:tcW w:w="1170" w:type="dxa"/>
            <w:gridSpan w:val="2"/>
            <w:tcBorders>
              <w:top w:val="single" w:sz="8" w:space="0" w:color="auto"/>
            </w:tcBorders>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r w:rsidRPr="007E07B7">
              <w:rPr>
                <w:rFonts w:ascii="宋体" w:eastAsia="仿宋_GB2312" w:hAnsi="宋体"/>
                <w:color w:val="000000"/>
                <w:sz w:val="24"/>
                <w:szCs w:val="24"/>
              </w:rPr>
              <w:t> </w:t>
            </w:r>
          </w:p>
        </w:tc>
        <w:tc>
          <w:tcPr>
            <w:tcW w:w="1236" w:type="dxa"/>
            <w:tcBorders>
              <w:top w:val="single" w:sz="8" w:space="0" w:color="auto"/>
            </w:tcBorders>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性别</w:t>
            </w:r>
          </w:p>
        </w:tc>
        <w:tc>
          <w:tcPr>
            <w:tcW w:w="1164" w:type="dxa"/>
            <w:tcBorders>
              <w:top w:val="single" w:sz="8" w:space="0" w:color="auto"/>
            </w:tcBorders>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r w:rsidRPr="007E07B7">
              <w:rPr>
                <w:rFonts w:ascii="宋体" w:eastAsia="仿宋_GB2312" w:hAnsi="宋体"/>
                <w:color w:val="000000"/>
                <w:sz w:val="24"/>
                <w:szCs w:val="24"/>
              </w:rPr>
              <w:t> </w:t>
            </w:r>
          </w:p>
        </w:tc>
        <w:tc>
          <w:tcPr>
            <w:tcW w:w="1275" w:type="dxa"/>
            <w:gridSpan w:val="2"/>
            <w:tcBorders>
              <w:top w:val="single" w:sz="8" w:space="0" w:color="auto"/>
            </w:tcBorders>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出生年月</w:t>
            </w:r>
          </w:p>
        </w:tc>
        <w:tc>
          <w:tcPr>
            <w:tcW w:w="1290" w:type="dxa"/>
            <w:tcBorders>
              <w:top w:val="single" w:sz="8" w:space="0" w:color="auto"/>
            </w:tcBorders>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r w:rsidRPr="007E07B7">
              <w:rPr>
                <w:rFonts w:ascii="宋体" w:eastAsia="仿宋_GB2312" w:hAnsi="宋体"/>
                <w:color w:val="000000"/>
                <w:sz w:val="24"/>
                <w:szCs w:val="24"/>
              </w:rPr>
              <w:t> </w:t>
            </w:r>
          </w:p>
        </w:tc>
        <w:tc>
          <w:tcPr>
            <w:tcW w:w="1900" w:type="dxa"/>
            <w:vMerge w:val="restart"/>
            <w:tcBorders>
              <w:top w:val="single" w:sz="8" w:space="0" w:color="auto"/>
            </w:tcBorders>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r w:rsidRPr="007E07B7">
              <w:rPr>
                <w:rFonts w:ascii="宋体" w:eastAsia="仿宋_GB2312" w:hAnsi="宋体" w:hint="eastAsia"/>
                <w:color w:val="000000"/>
                <w:sz w:val="24"/>
                <w:szCs w:val="24"/>
              </w:rPr>
              <w:t>（照片）</w:t>
            </w:r>
          </w:p>
        </w:tc>
      </w:tr>
      <w:tr w:rsidR="00585EB6" w:rsidRPr="007E07B7" w:rsidTr="00A606B9">
        <w:trPr>
          <w:trHeight w:val="620"/>
          <w:jc w:val="center"/>
        </w:trPr>
        <w:tc>
          <w:tcPr>
            <w:tcW w:w="982" w:type="dxa"/>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政治</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面貌</w:t>
            </w:r>
          </w:p>
        </w:tc>
        <w:tc>
          <w:tcPr>
            <w:tcW w:w="1170" w:type="dxa"/>
            <w:gridSpan w:val="2"/>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p>
        </w:tc>
        <w:tc>
          <w:tcPr>
            <w:tcW w:w="1236" w:type="dxa"/>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学历</w:t>
            </w:r>
          </w:p>
        </w:tc>
        <w:tc>
          <w:tcPr>
            <w:tcW w:w="1164" w:type="dxa"/>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p>
        </w:tc>
        <w:tc>
          <w:tcPr>
            <w:tcW w:w="1275" w:type="dxa"/>
            <w:gridSpan w:val="2"/>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hint="eastAsia"/>
                <w:color w:val="000000"/>
                <w:sz w:val="24"/>
                <w:szCs w:val="24"/>
              </w:rPr>
              <w:t>职称</w:t>
            </w:r>
          </w:p>
        </w:tc>
        <w:tc>
          <w:tcPr>
            <w:tcW w:w="1290" w:type="dxa"/>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r w:rsidRPr="007E07B7">
              <w:rPr>
                <w:rFonts w:ascii="宋体" w:eastAsia="仿宋_GB2312" w:hAnsi="宋体"/>
                <w:color w:val="000000"/>
                <w:sz w:val="24"/>
                <w:szCs w:val="24"/>
              </w:rPr>
              <w:t> </w:t>
            </w:r>
          </w:p>
        </w:tc>
        <w:tc>
          <w:tcPr>
            <w:tcW w:w="1900" w:type="dxa"/>
            <w:vMerge/>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p>
        </w:tc>
      </w:tr>
      <w:tr w:rsidR="00585EB6" w:rsidRPr="007E07B7" w:rsidTr="00A606B9">
        <w:trPr>
          <w:trHeight w:val="619"/>
          <w:jc w:val="center"/>
        </w:trPr>
        <w:tc>
          <w:tcPr>
            <w:tcW w:w="982" w:type="dxa"/>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教龄</w:t>
            </w:r>
          </w:p>
        </w:tc>
        <w:tc>
          <w:tcPr>
            <w:tcW w:w="1170" w:type="dxa"/>
            <w:gridSpan w:val="2"/>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r w:rsidRPr="007E07B7">
              <w:rPr>
                <w:rFonts w:ascii="宋体" w:eastAsia="仿宋_GB2312" w:hAnsi="宋体"/>
                <w:color w:val="000000"/>
                <w:sz w:val="24"/>
                <w:szCs w:val="24"/>
              </w:rPr>
              <w:t> </w:t>
            </w:r>
          </w:p>
        </w:tc>
        <w:tc>
          <w:tcPr>
            <w:tcW w:w="1236" w:type="dxa"/>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班主任</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工作年限</w:t>
            </w:r>
          </w:p>
        </w:tc>
        <w:tc>
          <w:tcPr>
            <w:tcW w:w="1164" w:type="dxa"/>
            <w:tcMar>
              <w:top w:w="0" w:type="dxa"/>
              <w:left w:w="108" w:type="dxa"/>
              <w:bottom w:w="0" w:type="dxa"/>
              <w:right w:w="108" w:type="dxa"/>
            </w:tcMar>
            <w:vAlign w:val="center"/>
          </w:tcPr>
          <w:p w:rsidR="00585EB6" w:rsidRPr="007E07B7" w:rsidRDefault="00585EB6" w:rsidP="00ED2F10">
            <w:pPr>
              <w:widowControl w:val="0"/>
              <w:spacing w:after="0"/>
              <w:jc w:val="center"/>
              <w:rPr>
                <w:rFonts w:ascii="宋体" w:eastAsia="仿宋_GB2312" w:hAnsi="宋体"/>
                <w:color w:val="000000"/>
                <w:sz w:val="24"/>
                <w:szCs w:val="24"/>
              </w:rPr>
            </w:pPr>
          </w:p>
        </w:tc>
        <w:tc>
          <w:tcPr>
            <w:tcW w:w="1275" w:type="dxa"/>
            <w:gridSpan w:val="2"/>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现教班级</w:t>
            </w:r>
          </w:p>
        </w:tc>
        <w:tc>
          <w:tcPr>
            <w:tcW w:w="1290" w:type="dxa"/>
            <w:tcMar>
              <w:top w:w="0" w:type="dxa"/>
              <w:left w:w="108" w:type="dxa"/>
              <w:bottom w:w="0" w:type="dxa"/>
              <w:right w:w="108" w:type="dxa"/>
            </w:tcMar>
            <w:vAlign w:val="center"/>
          </w:tcPr>
          <w:p w:rsidR="00585EB6" w:rsidRPr="007E07B7" w:rsidRDefault="00585EB6" w:rsidP="00ED2F10">
            <w:pPr>
              <w:widowControl w:val="0"/>
              <w:spacing w:after="0"/>
              <w:jc w:val="center"/>
              <w:rPr>
                <w:rFonts w:ascii="仿宋_GB2312" w:eastAsia="仿宋_GB2312" w:hAnsi="宋体"/>
                <w:color w:val="000000"/>
                <w:sz w:val="24"/>
                <w:szCs w:val="24"/>
              </w:rPr>
            </w:pPr>
            <w:r w:rsidRPr="007E07B7">
              <w:rPr>
                <w:rFonts w:ascii="宋体" w:eastAsia="仿宋_GB2312" w:hAnsi="宋体"/>
                <w:color w:val="000000"/>
                <w:sz w:val="24"/>
                <w:szCs w:val="24"/>
              </w:rPr>
              <w:t> </w:t>
            </w:r>
          </w:p>
        </w:tc>
        <w:tc>
          <w:tcPr>
            <w:tcW w:w="1900" w:type="dxa"/>
            <w:vMerge/>
            <w:tcMar>
              <w:top w:w="0" w:type="dxa"/>
              <w:left w:w="108" w:type="dxa"/>
              <w:bottom w:w="0" w:type="dxa"/>
              <w:right w:w="108" w:type="dxa"/>
            </w:tcMar>
            <w:vAlign w:val="center"/>
          </w:tcPr>
          <w:p w:rsidR="00585EB6" w:rsidRPr="007E07B7" w:rsidRDefault="00585EB6" w:rsidP="00ED2F10">
            <w:pPr>
              <w:widowControl w:val="0"/>
              <w:spacing w:after="0"/>
              <w:jc w:val="center"/>
              <w:rPr>
                <w:rFonts w:ascii="宋体" w:eastAsia="仿宋_GB2312" w:hAnsi="宋体"/>
                <w:color w:val="000000"/>
                <w:sz w:val="24"/>
                <w:szCs w:val="24"/>
              </w:rPr>
            </w:pPr>
          </w:p>
        </w:tc>
      </w:tr>
      <w:tr w:rsidR="00585EB6" w:rsidRPr="007E07B7" w:rsidTr="00A606B9">
        <w:trPr>
          <w:trHeight w:val="620"/>
          <w:jc w:val="center"/>
        </w:trPr>
        <w:tc>
          <w:tcPr>
            <w:tcW w:w="1267" w:type="dxa"/>
            <w:gridSpan w:val="2"/>
            <w:tcMar>
              <w:top w:w="0" w:type="dxa"/>
              <w:left w:w="108" w:type="dxa"/>
              <w:bottom w:w="0" w:type="dxa"/>
              <w:right w:w="108" w:type="dxa"/>
            </w:tcMar>
            <w:vAlign w:val="center"/>
          </w:tcPr>
          <w:p w:rsidR="00585EB6" w:rsidRPr="007E07B7" w:rsidRDefault="00585EB6" w:rsidP="00ED2F10">
            <w:pPr>
              <w:widowControl w:val="0"/>
              <w:spacing w:after="0"/>
              <w:jc w:val="center"/>
              <w:rPr>
                <w:rFonts w:ascii="宋体" w:eastAsia="仿宋_GB2312" w:hAnsi="宋体"/>
                <w:color w:val="000000"/>
                <w:sz w:val="24"/>
                <w:szCs w:val="24"/>
              </w:rPr>
            </w:pPr>
            <w:r w:rsidRPr="007E07B7">
              <w:rPr>
                <w:rFonts w:ascii="黑体" w:eastAsia="黑体" w:hAnsi="黑体" w:cs="黑体" w:hint="eastAsia"/>
                <w:color w:val="000000"/>
                <w:sz w:val="24"/>
                <w:szCs w:val="24"/>
              </w:rPr>
              <w:t>任教学科</w:t>
            </w:r>
          </w:p>
        </w:tc>
        <w:tc>
          <w:tcPr>
            <w:tcW w:w="2121" w:type="dxa"/>
            <w:gridSpan w:val="2"/>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s="黑体"/>
                <w:color w:val="000000"/>
                <w:sz w:val="24"/>
                <w:szCs w:val="24"/>
              </w:rPr>
            </w:pPr>
          </w:p>
        </w:tc>
        <w:tc>
          <w:tcPr>
            <w:tcW w:w="1464" w:type="dxa"/>
            <w:gridSpan w:val="2"/>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s="黑体"/>
                <w:color w:val="000000"/>
                <w:sz w:val="24"/>
                <w:szCs w:val="24"/>
              </w:rPr>
            </w:pPr>
            <w:r w:rsidRPr="007E07B7">
              <w:rPr>
                <w:rFonts w:ascii="黑体" w:eastAsia="黑体" w:hAnsi="黑体" w:cs="黑体" w:hint="eastAsia"/>
                <w:color w:val="000000"/>
                <w:sz w:val="24"/>
                <w:szCs w:val="24"/>
              </w:rPr>
              <w:t>联系电话</w:t>
            </w:r>
          </w:p>
        </w:tc>
        <w:tc>
          <w:tcPr>
            <w:tcW w:w="2265" w:type="dxa"/>
            <w:gridSpan w:val="2"/>
            <w:tcMar>
              <w:top w:w="0" w:type="dxa"/>
              <w:left w:w="108" w:type="dxa"/>
              <w:bottom w:w="0" w:type="dxa"/>
              <w:right w:w="108" w:type="dxa"/>
            </w:tcMar>
            <w:vAlign w:val="center"/>
          </w:tcPr>
          <w:p w:rsidR="00585EB6" w:rsidRPr="007E07B7" w:rsidRDefault="00585EB6" w:rsidP="00ED2F10">
            <w:pPr>
              <w:widowControl w:val="0"/>
              <w:spacing w:after="0"/>
              <w:jc w:val="center"/>
              <w:rPr>
                <w:rFonts w:ascii="宋体" w:eastAsia="仿宋_GB2312" w:hAnsi="宋体"/>
                <w:color w:val="000000"/>
                <w:sz w:val="24"/>
                <w:szCs w:val="24"/>
              </w:rPr>
            </w:pPr>
          </w:p>
        </w:tc>
        <w:tc>
          <w:tcPr>
            <w:tcW w:w="1900" w:type="dxa"/>
            <w:vMerge/>
            <w:tcMar>
              <w:top w:w="0" w:type="dxa"/>
              <w:left w:w="108" w:type="dxa"/>
              <w:bottom w:w="0" w:type="dxa"/>
              <w:right w:w="108" w:type="dxa"/>
            </w:tcMar>
            <w:vAlign w:val="center"/>
          </w:tcPr>
          <w:p w:rsidR="00585EB6" w:rsidRPr="007E07B7" w:rsidRDefault="00585EB6" w:rsidP="00ED2F10">
            <w:pPr>
              <w:widowControl w:val="0"/>
              <w:spacing w:after="0"/>
              <w:jc w:val="center"/>
              <w:rPr>
                <w:rFonts w:ascii="宋体" w:eastAsia="仿宋_GB2312" w:hAnsi="宋体"/>
                <w:color w:val="000000"/>
                <w:sz w:val="24"/>
                <w:szCs w:val="24"/>
              </w:rPr>
            </w:pPr>
          </w:p>
        </w:tc>
      </w:tr>
      <w:tr w:rsidR="00585EB6" w:rsidRPr="007E07B7" w:rsidTr="00A606B9">
        <w:trPr>
          <w:trHeight w:val="3557"/>
          <w:jc w:val="center"/>
        </w:trPr>
        <w:tc>
          <w:tcPr>
            <w:tcW w:w="982" w:type="dxa"/>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工</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作</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简</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历</w:t>
            </w:r>
          </w:p>
        </w:tc>
        <w:tc>
          <w:tcPr>
            <w:tcW w:w="8035" w:type="dxa"/>
            <w:gridSpan w:val="8"/>
            <w:tcMar>
              <w:top w:w="0" w:type="dxa"/>
              <w:left w:w="108" w:type="dxa"/>
              <w:bottom w:w="0" w:type="dxa"/>
              <w:right w:w="108" w:type="dxa"/>
            </w:tcMar>
          </w:tcPr>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tc>
      </w:tr>
      <w:tr w:rsidR="00585EB6" w:rsidRPr="007E07B7" w:rsidTr="00A606B9">
        <w:trPr>
          <w:jc w:val="center"/>
        </w:trPr>
        <w:tc>
          <w:tcPr>
            <w:tcW w:w="982" w:type="dxa"/>
            <w:tcMar>
              <w:top w:w="0" w:type="dxa"/>
              <w:left w:w="108" w:type="dxa"/>
              <w:bottom w:w="0" w:type="dxa"/>
              <w:right w:w="108" w:type="dxa"/>
            </w:tcMar>
            <w:vAlign w:val="center"/>
          </w:tcPr>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主</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要</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事</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迹</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color w:val="000000"/>
                <w:sz w:val="24"/>
                <w:szCs w:val="24"/>
              </w:rPr>
              <w:t>500</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字</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以</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内</w:t>
            </w:r>
          </w:p>
          <w:p w:rsidR="00585EB6" w:rsidRPr="007E07B7" w:rsidRDefault="00585EB6" w:rsidP="00ED2F10">
            <w:pPr>
              <w:widowControl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w:t>
            </w:r>
          </w:p>
        </w:tc>
        <w:tc>
          <w:tcPr>
            <w:tcW w:w="8035" w:type="dxa"/>
            <w:gridSpan w:val="8"/>
            <w:tcMar>
              <w:top w:w="0" w:type="dxa"/>
              <w:left w:w="108" w:type="dxa"/>
              <w:bottom w:w="0" w:type="dxa"/>
              <w:right w:w="108" w:type="dxa"/>
            </w:tcMar>
          </w:tcPr>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仿宋_GB2312" w:eastAsia="仿宋_GB2312" w:hAnsi="宋体"/>
                <w:color w:val="000000"/>
                <w:sz w:val="24"/>
                <w:szCs w:val="24"/>
              </w:rPr>
            </w:pPr>
          </w:p>
          <w:p w:rsidR="00585EB6" w:rsidRPr="007E07B7" w:rsidRDefault="00585EB6" w:rsidP="00ED2F10">
            <w:pPr>
              <w:widowControl w:val="0"/>
              <w:spacing w:after="0"/>
              <w:rPr>
                <w:rFonts w:ascii="宋体"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宋体" w:eastAsia="仿宋_GB2312" w:hAnsi="宋体"/>
                <w:color w:val="000000"/>
                <w:sz w:val="24"/>
                <w:szCs w:val="24"/>
              </w:rPr>
            </w:pPr>
          </w:p>
          <w:p w:rsidR="00585EB6" w:rsidRPr="007E07B7" w:rsidRDefault="00585EB6" w:rsidP="00ED2F10">
            <w:pPr>
              <w:widowControl w:val="0"/>
              <w:spacing w:after="0"/>
              <w:rPr>
                <w:rFonts w:ascii="宋体" w:eastAsia="仿宋_GB2312" w:hAnsi="宋体"/>
                <w:color w:val="000000"/>
                <w:sz w:val="24"/>
                <w:szCs w:val="24"/>
              </w:rPr>
            </w:pPr>
          </w:p>
          <w:p w:rsidR="00585EB6" w:rsidRPr="007E07B7" w:rsidRDefault="00585EB6" w:rsidP="00ED2F10">
            <w:pPr>
              <w:widowControl w:val="0"/>
              <w:spacing w:after="0"/>
              <w:rPr>
                <w:rFonts w:ascii="仿宋_GB2312" w:eastAsia="仿宋_GB2312" w:hAnsi="宋体"/>
                <w:color w:val="000000"/>
                <w:sz w:val="24"/>
                <w:szCs w:val="24"/>
              </w:rPr>
            </w:pPr>
          </w:p>
          <w:p w:rsidR="00585EB6" w:rsidRPr="007E07B7" w:rsidRDefault="00585EB6" w:rsidP="00ED2F10">
            <w:pPr>
              <w:widowControl w:val="0"/>
              <w:spacing w:after="0"/>
              <w:rPr>
                <w:rFonts w:ascii="宋体"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宋体" w:eastAsia="仿宋_GB2312" w:hAnsi="宋体"/>
                <w:color w:val="000000"/>
                <w:sz w:val="24"/>
                <w:szCs w:val="24"/>
              </w:rPr>
            </w:pPr>
          </w:p>
          <w:p w:rsidR="00585EB6" w:rsidRPr="007E07B7" w:rsidRDefault="00585EB6" w:rsidP="00ED2F10">
            <w:pPr>
              <w:widowControl w:val="0"/>
              <w:spacing w:after="0"/>
              <w:rPr>
                <w:rFonts w:ascii="仿宋_GB2312" w:eastAsia="仿宋_GB2312" w:hAnsi="宋体"/>
                <w:color w:val="000000"/>
                <w:sz w:val="24"/>
                <w:szCs w:val="24"/>
              </w:rPr>
            </w:pPr>
          </w:p>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jc w:val="right"/>
              <w:rPr>
                <w:rFonts w:ascii="仿宋_GB2312" w:eastAsia="仿宋_GB2312" w:hAnsi="宋体"/>
                <w:color w:val="000000"/>
                <w:sz w:val="24"/>
                <w:szCs w:val="24"/>
              </w:rPr>
            </w:pPr>
            <w:r w:rsidRPr="007E07B7">
              <w:rPr>
                <w:rFonts w:ascii="宋体" w:eastAsia="仿宋_GB2312" w:hAnsi="宋体"/>
                <w:color w:val="000000"/>
                <w:sz w:val="24"/>
                <w:szCs w:val="24"/>
              </w:rPr>
              <w:t> </w:t>
            </w:r>
            <w:r w:rsidRPr="007E07B7">
              <w:rPr>
                <w:rFonts w:ascii="宋体" w:eastAsia="仿宋_GB2312" w:hAnsi="宋体" w:cs="仿宋_GB2312" w:hint="eastAsia"/>
                <w:color w:val="000000"/>
                <w:sz w:val="24"/>
                <w:szCs w:val="24"/>
              </w:rPr>
              <w:t>（可附页）</w:t>
            </w:r>
          </w:p>
        </w:tc>
      </w:tr>
      <w:tr w:rsidR="00585EB6" w:rsidRPr="007E07B7" w:rsidTr="00A606B9">
        <w:trPr>
          <w:trHeight w:val="3047"/>
          <w:jc w:val="center"/>
        </w:trPr>
        <w:tc>
          <w:tcPr>
            <w:tcW w:w="982" w:type="dxa"/>
            <w:tcMar>
              <w:top w:w="0" w:type="dxa"/>
              <w:left w:w="108" w:type="dxa"/>
              <w:bottom w:w="0" w:type="dxa"/>
              <w:right w:w="108" w:type="dxa"/>
            </w:tcMar>
            <w:vAlign w:val="center"/>
          </w:tcPr>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何时</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获何</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种表</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彰或</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荣誉</w:t>
            </w:r>
          </w:p>
        </w:tc>
        <w:tc>
          <w:tcPr>
            <w:tcW w:w="8035" w:type="dxa"/>
            <w:gridSpan w:val="8"/>
            <w:tcMar>
              <w:top w:w="0" w:type="dxa"/>
              <w:left w:w="108" w:type="dxa"/>
              <w:bottom w:w="0" w:type="dxa"/>
              <w:right w:w="108" w:type="dxa"/>
            </w:tcMar>
          </w:tcPr>
          <w:p w:rsidR="00585EB6" w:rsidRPr="007E07B7" w:rsidRDefault="00585EB6" w:rsidP="00ED2F10">
            <w:pPr>
              <w:widowControl w:val="0"/>
              <w:spacing w:after="0"/>
              <w:rPr>
                <w:rFonts w:ascii="宋体"/>
                <w:color w:val="000000"/>
                <w:sz w:val="24"/>
                <w:szCs w:val="24"/>
              </w:rPr>
            </w:pPr>
            <w:r w:rsidRPr="007E07B7">
              <w:rPr>
                <w:rFonts w:ascii="宋体"/>
                <w:color w:val="000000"/>
                <w:sz w:val="24"/>
                <w:szCs w:val="24"/>
              </w:rPr>
              <w:t> </w:t>
            </w:r>
          </w:p>
        </w:tc>
      </w:tr>
      <w:tr w:rsidR="00585EB6" w:rsidRPr="007E07B7" w:rsidTr="00A606B9">
        <w:trPr>
          <w:trHeight w:val="3048"/>
          <w:jc w:val="center"/>
        </w:trPr>
        <w:tc>
          <w:tcPr>
            <w:tcW w:w="982" w:type="dxa"/>
            <w:tcMar>
              <w:top w:w="0" w:type="dxa"/>
              <w:left w:w="108" w:type="dxa"/>
              <w:bottom w:w="0" w:type="dxa"/>
              <w:right w:w="108" w:type="dxa"/>
            </w:tcMar>
            <w:vAlign w:val="center"/>
          </w:tcPr>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何时</w:t>
            </w:r>
          </w:p>
          <w:p w:rsidR="00585EB6" w:rsidRPr="007E07B7" w:rsidRDefault="00585EB6" w:rsidP="00ED2F10">
            <w:pPr>
              <w:widowControl w:val="0"/>
              <w:autoSpaceDN w:val="0"/>
              <w:spacing w:after="0"/>
              <w:jc w:val="center"/>
              <w:rPr>
                <w:rFonts w:ascii="黑体" w:eastAsia="黑体" w:hAnsi="黑体" w:cs="黑体"/>
                <w:color w:val="000000"/>
                <w:sz w:val="24"/>
                <w:szCs w:val="24"/>
              </w:rPr>
            </w:pPr>
            <w:r w:rsidRPr="007E07B7">
              <w:rPr>
                <w:rFonts w:ascii="黑体" w:eastAsia="黑体" w:hAnsi="黑体" w:cs="黑体" w:hint="eastAsia"/>
                <w:color w:val="000000"/>
                <w:sz w:val="24"/>
                <w:szCs w:val="24"/>
              </w:rPr>
              <w:t>发表</w:t>
            </w:r>
          </w:p>
          <w:p w:rsidR="00585EB6" w:rsidRPr="007E07B7" w:rsidRDefault="00585EB6" w:rsidP="00ED2F10">
            <w:pPr>
              <w:widowControl w:val="0"/>
              <w:autoSpaceDN w:val="0"/>
              <w:spacing w:after="0"/>
              <w:jc w:val="center"/>
              <w:rPr>
                <w:rFonts w:ascii="黑体" w:eastAsia="黑体" w:hAnsi="黑体" w:cs="黑体"/>
                <w:color w:val="000000"/>
                <w:sz w:val="24"/>
                <w:szCs w:val="24"/>
              </w:rPr>
            </w:pPr>
            <w:r w:rsidRPr="007E07B7">
              <w:rPr>
                <w:rFonts w:ascii="黑体" w:eastAsia="黑体" w:hAnsi="黑体" w:cs="黑体" w:hint="eastAsia"/>
                <w:color w:val="000000"/>
                <w:sz w:val="24"/>
                <w:szCs w:val="24"/>
              </w:rPr>
              <w:t>何种</w:t>
            </w:r>
          </w:p>
          <w:p w:rsidR="00585EB6" w:rsidRPr="007E07B7" w:rsidRDefault="00585EB6" w:rsidP="00ED2F10">
            <w:pPr>
              <w:widowControl w:val="0"/>
              <w:autoSpaceDN w:val="0"/>
              <w:spacing w:after="0"/>
              <w:jc w:val="center"/>
              <w:rPr>
                <w:rFonts w:ascii="黑体" w:eastAsia="黑体" w:hAnsi="黑体" w:cs="黑体"/>
                <w:color w:val="000000"/>
                <w:sz w:val="24"/>
                <w:szCs w:val="24"/>
              </w:rPr>
            </w:pPr>
            <w:r w:rsidRPr="007E07B7">
              <w:rPr>
                <w:rFonts w:ascii="黑体" w:eastAsia="黑体" w:hAnsi="黑体" w:cs="黑体" w:hint="eastAsia"/>
                <w:color w:val="000000"/>
                <w:sz w:val="24"/>
                <w:szCs w:val="24"/>
              </w:rPr>
              <w:t>研究</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成果</w:t>
            </w:r>
          </w:p>
        </w:tc>
        <w:tc>
          <w:tcPr>
            <w:tcW w:w="8035" w:type="dxa"/>
            <w:gridSpan w:val="8"/>
            <w:tcMar>
              <w:top w:w="0" w:type="dxa"/>
              <w:left w:w="108" w:type="dxa"/>
              <w:bottom w:w="0" w:type="dxa"/>
              <w:right w:w="108" w:type="dxa"/>
            </w:tcMar>
          </w:tcPr>
          <w:p w:rsidR="00585EB6" w:rsidRPr="007E07B7" w:rsidRDefault="00585EB6" w:rsidP="00ED2F10">
            <w:pPr>
              <w:widowControl w:val="0"/>
              <w:spacing w:after="0"/>
              <w:rPr>
                <w:rFonts w:ascii="宋体"/>
                <w:color w:val="000000"/>
                <w:sz w:val="24"/>
                <w:szCs w:val="24"/>
              </w:rPr>
            </w:pPr>
          </w:p>
        </w:tc>
      </w:tr>
      <w:tr w:rsidR="00585EB6" w:rsidRPr="007E07B7" w:rsidTr="00A606B9">
        <w:trPr>
          <w:trHeight w:val="3047"/>
          <w:jc w:val="center"/>
        </w:trPr>
        <w:tc>
          <w:tcPr>
            <w:tcW w:w="982" w:type="dxa"/>
            <w:tcMar>
              <w:top w:w="0" w:type="dxa"/>
              <w:left w:w="108" w:type="dxa"/>
              <w:bottom w:w="0" w:type="dxa"/>
              <w:right w:w="108" w:type="dxa"/>
            </w:tcMar>
            <w:vAlign w:val="center"/>
          </w:tcPr>
          <w:p w:rsidR="00585EB6" w:rsidRPr="007E07B7" w:rsidRDefault="00585EB6" w:rsidP="00ED2F10">
            <w:pPr>
              <w:widowControl w:val="0"/>
              <w:autoSpaceDN w:val="0"/>
              <w:spacing w:after="0"/>
              <w:jc w:val="center"/>
              <w:rPr>
                <w:rFonts w:ascii="黑体" w:eastAsia="黑体" w:hAnsi="黑体" w:cs="黑体"/>
                <w:color w:val="000000"/>
                <w:sz w:val="24"/>
                <w:szCs w:val="24"/>
              </w:rPr>
            </w:pPr>
            <w:r w:rsidRPr="007E07B7">
              <w:rPr>
                <w:rFonts w:ascii="黑体" w:eastAsia="黑体" w:hAnsi="黑体" w:cs="黑体" w:hint="eastAsia"/>
                <w:color w:val="000000"/>
                <w:sz w:val="24"/>
                <w:szCs w:val="24"/>
              </w:rPr>
              <w:t>学校</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推荐</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意见</w:t>
            </w:r>
          </w:p>
        </w:tc>
        <w:tc>
          <w:tcPr>
            <w:tcW w:w="8035" w:type="dxa"/>
            <w:gridSpan w:val="8"/>
            <w:tcMar>
              <w:top w:w="0" w:type="dxa"/>
              <w:left w:w="108" w:type="dxa"/>
              <w:bottom w:w="0" w:type="dxa"/>
              <w:right w:w="108" w:type="dxa"/>
            </w:tcMar>
          </w:tcPr>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宋体"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宋体" w:eastAsia="仿宋_GB2312" w:hAnsi="宋体"/>
                <w:color w:val="000000"/>
                <w:sz w:val="24"/>
                <w:szCs w:val="24"/>
              </w:rPr>
            </w:pPr>
          </w:p>
          <w:p w:rsidR="00585EB6" w:rsidRPr="007E07B7" w:rsidRDefault="00585EB6" w:rsidP="00ED2F10">
            <w:pPr>
              <w:widowControl w:val="0"/>
              <w:spacing w:after="0"/>
              <w:rPr>
                <w:rFonts w:ascii="宋体" w:eastAsia="仿宋_GB2312" w:hAnsi="宋体"/>
                <w:color w:val="000000"/>
                <w:sz w:val="24"/>
                <w:szCs w:val="24"/>
              </w:rPr>
            </w:pPr>
          </w:p>
          <w:p w:rsidR="00585EB6" w:rsidRPr="007E07B7" w:rsidRDefault="00585EB6" w:rsidP="00ED2F10">
            <w:pPr>
              <w:widowControl w:val="0"/>
              <w:spacing w:after="0"/>
              <w:rPr>
                <w:rFonts w:ascii="仿宋_GB2312" w:eastAsia="仿宋_GB2312" w:hAnsi="宋体"/>
                <w:color w:val="000000"/>
                <w:sz w:val="24"/>
                <w:szCs w:val="24"/>
              </w:rPr>
            </w:pPr>
          </w:p>
          <w:p w:rsidR="00585EB6" w:rsidRPr="007E07B7" w:rsidRDefault="00585EB6" w:rsidP="00ED2F10">
            <w:pPr>
              <w:widowControl w:val="0"/>
              <w:spacing w:after="0"/>
              <w:rPr>
                <w:rFonts w:ascii="宋体"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A606B9">
            <w:pPr>
              <w:widowControl w:val="0"/>
              <w:autoSpaceDN w:val="0"/>
              <w:spacing w:after="0" w:line="480" w:lineRule="exact"/>
              <w:jc w:val="center"/>
              <w:rPr>
                <w:rFonts w:ascii="仿宋_GB2312" w:eastAsia="仿宋_GB2312"/>
                <w:color w:val="000000"/>
                <w:sz w:val="24"/>
                <w:szCs w:val="24"/>
              </w:rPr>
            </w:pPr>
            <w:r w:rsidRPr="007E07B7">
              <w:rPr>
                <w:rFonts w:ascii="仿宋_GB2312" w:eastAsia="仿宋_GB2312" w:cs="仿宋_GB2312"/>
                <w:color w:val="000000"/>
                <w:sz w:val="24"/>
                <w:szCs w:val="24"/>
              </w:rPr>
              <w:t xml:space="preserve">                    </w:t>
            </w:r>
            <w:r w:rsidRPr="007E07B7">
              <w:rPr>
                <w:rFonts w:ascii="仿宋_GB2312" w:eastAsia="仿宋_GB2312" w:cs="仿宋_GB2312" w:hint="eastAsia"/>
                <w:color w:val="000000"/>
                <w:sz w:val="24"/>
                <w:szCs w:val="24"/>
              </w:rPr>
              <w:t>校长签字：</w:t>
            </w:r>
          </w:p>
          <w:p w:rsidR="00585EB6" w:rsidRPr="007E07B7" w:rsidRDefault="00585EB6" w:rsidP="00A606B9">
            <w:pPr>
              <w:widowControl w:val="0"/>
              <w:spacing w:after="0" w:line="480" w:lineRule="exact"/>
              <w:jc w:val="right"/>
              <w:rPr>
                <w:rFonts w:ascii="仿宋_GB2312" w:eastAsia="仿宋_GB2312" w:hAnsi="宋体"/>
                <w:color w:val="000000"/>
                <w:sz w:val="24"/>
                <w:szCs w:val="24"/>
              </w:rPr>
            </w:pPr>
            <w:r w:rsidRPr="007E07B7">
              <w:rPr>
                <w:rFonts w:ascii="宋体" w:eastAsia="仿宋_GB2312" w:hAnsi="宋体"/>
                <w:color w:val="000000"/>
                <w:sz w:val="24"/>
                <w:szCs w:val="24"/>
              </w:rPr>
              <w:t>                                   </w:t>
            </w:r>
            <w:r w:rsidRPr="007E07B7">
              <w:rPr>
                <w:rFonts w:ascii="仿宋_GB2312" w:eastAsia="仿宋_GB2312" w:hAnsi="宋体" w:cs="仿宋_GB2312" w:hint="eastAsia"/>
                <w:color w:val="000000"/>
                <w:sz w:val="24"/>
                <w:szCs w:val="24"/>
              </w:rPr>
              <w:t>年</w:t>
            </w:r>
            <w:r w:rsidRPr="007E07B7">
              <w:rPr>
                <w:rFonts w:ascii="宋体" w:eastAsia="仿宋_GB2312" w:hAnsi="宋体"/>
                <w:color w:val="000000"/>
                <w:sz w:val="24"/>
                <w:szCs w:val="24"/>
              </w:rPr>
              <w:t>    </w:t>
            </w:r>
            <w:r w:rsidRPr="007E07B7">
              <w:rPr>
                <w:rFonts w:ascii="仿宋_GB2312" w:eastAsia="仿宋_GB2312" w:hAnsi="宋体" w:cs="仿宋_GB2312" w:hint="eastAsia"/>
                <w:color w:val="000000"/>
                <w:sz w:val="24"/>
                <w:szCs w:val="24"/>
              </w:rPr>
              <w:t>月</w:t>
            </w:r>
            <w:r w:rsidRPr="007E07B7">
              <w:rPr>
                <w:rFonts w:ascii="宋体" w:eastAsia="仿宋_GB2312" w:hAnsi="宋体"/>
                <w:color w:val="000000"/>
                <w:sz w:val="24"/>
                <w:szCs w:val="24"/>
              </w:rPr>
              <w:t>    </w:t>
            </w:r>
            <w:r w:rsidRPr="007E07B7">
              <w:rPr>
                <w:rFonts w:ascii="仿宋_GB2312" w:eastAsia="仿宋_GB2312" w:hAnsi="宋体" w:cs="仿宋_GB2312" w:hint="eastAsia"/>
                <w:color w:val="000000"/>
                <w:sz w:val="24"/>
                <w:szCs w:val="24"/>
              </w:rPr>
              <w:t>日（章）</w:t>
            </w:r>
          </w:p>
        </w:tc>
      </w:tr>
      <w:tr w:rsidR="00585EB6" w:rsidRPr="007E07B7" w:rsidTr="00A606B9">
        <w:trPr>
          <w:trHeight w:val="3048"/>
          <w:jc w:val="center"/>
        </w:trPr>
        <w:tc>
          <w:tcPr>
            <w:tcW w:w="982" w:type="dxa"/>
            <w:tcBorders>
              <w:bottom w:val="single" w:sz="8" w:space="0" w:color="auto"/>
            </w:tcBorders>
            <w:tcMar>
              <w:top w:w="0" w:type="dxa"/>
              <w:left w:w="108" w:type="dxa"/>
              <w:bottom w:w="0" w:type="dxa"/>
              <w:right w:w="108" w:type="dxa"/>
            </w:tcMar>
            <w:vAlign w:val="center"/>
          </w:tcPr>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市级</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教育</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局审</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核意</w:t>
            </w:r>
          </w:p>
          <w:p w:rsidR="00585EB6" w:rsidRPr="007E07B7" w:rsidRDefault="00585EB6" w:rsidP="00ED2F10">
            <w:pPr>
              <w:widowControl w:val="0"/>
              <w:autoSpaceDN w:val="0"/>
              <w:spacing w:after="0"/>
              <w:jc w:val="center"/>
              <w:rPr>
                <w:rFonts w:ascii="黑体" w:eastAsia="黑体" w:hAnsi="黑体"/>
                <w:color w:val="000000"/>
                <w:sz w:val="24"/>
                <w:szCs w:val="24"/>
              </w:rPr>
            </w:pPr>
            <w:r w:rsidRPr="007E07B7">
              <w:rPr>
                <w:rFonts w:ascii="黑体" w:eastAsia="黑体" w:hAnsi="黑体" w:cs="黑体" w:hint="eastAsia"/>
                <w:color w:val="000000"/>
                <w:sz w:val="24"/>
                <w:szCs w:val="24"/>
              </w:rPr>
              <w:t>见</w:t>
            </w:r>
          </w:p>
        </w:tc>
        <w:tc>
          <w:tcPr>
            <w:tcW w:w="8035" w:type="dxa"/>
            <w:gridSpan w:val="8"/>
            <w:tcBorders>
              <w:bottom w:val="single" w:sz="8" w:space="0" w:color="auto"/>
            </w:tcBorders>
            <w:tcMar>
              <w:top w:w="0" w:type="dxa"/>
              <w:left w:w="108" w:type="dxa"/>
              <w:bottom w:w="0" w:type="dxa"/>
              <w:right w:w="108" w:type="dxa"/>
            </w:tcMar>
          </w:tcPr>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宋体"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rPr>
                <w:rFonts w:ascii="宋体" w:eastAsia="仿宋_GB2312" w:hAnsi="宋体"/>
                <w:color w:val="000000"/>
                <w:sz w:val="24"/>
                <w:szCs w:val="24"/>
              </w:rPr>
            </w:pPr>
          </w:p>
          <w:p w:rsidR="00585EB6" w:rsidRPr="007E07B7" w:rsidRDefault="00585EB6" w:rsidP="00ED2F10">
            <w:pPr>
              <w:widowControl w:val="0"/>
              <w:spacing w:after="0"/>
              <w:rPr>
                <w:rFonts w:ascii="宋体" w:eastAsia="仿宋_GB2312" w:hAnsi="宋体"/>
                <w:color w:val="000000"/>
                <w:sz w:val="24"/>
                <w:szCs w:val="24"/>
              </w:rPr>
            </w:pPr>
          </w:p>
          <w:p w:rsidR="00585EB6" w:rsidRPr="007E07B7" w:rsidRDefault="00585EB6" w:rsidP="00ED2F10">
            <w:pPr>
              <w:widowControl w:val="0"/>
              <w:spacing w:after="0"/>
              <w:rPr>
                <w:rFonts w:ascii="仿宋_GB2312" w:eastAsia="仿宋_GB2312" w:hAnsi="宋体"/>
                <w:color w:val="000000"/>
                <w:sz w:val="24"/>
                <w:szCs w:val="24"/>
              </w:rPr>
            </w:pPr>
          </w:p>
          <w:p w:rsidR="00585EB6" w:rsidRPr="007E07B7" w:rsidRDefault="00585EB6" w:rsidP="00ED2F10">
            <w:pPr>
              <w:widowControl w:val="0"/>
              <w:spacing w:after="0"/>
              <w:rPr>
                <w:rFonts w:ascii="仿宋_GB2312"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jc w:val="right"/>
              <w:rPr>
                <w:rFonts w:ascii="宋体" w:eastAsia="仿宋_GB2312" w:hAnsi="宋体"/>
                <w:color w:val="000000"/>
                <w:sz w:val="24"/>
                <w:szCs w:val="24"/>
              </w:rPr>
            </w:pPr>
            <w:r w:rsidRPr="007E07B7">
              <w:rPr>
                <w:rFonts w:ascii="宋体" w:eastAsia="仿宋_GB2312" w:hAnsi="宋体"/>
                <w:color w:val="000000"/>
                <w:sz w:val="24"/>
                <w:szCs w:val="24"/>
              </w:rPr>
              <w:t>                                  </w:t>
            </w:r>
          </w:p>
          <w:p w:rsidR="00585EB6" w:rsidRPr="007E07B7" w:rsidRDefault="00585EB6" w:rsidP="00ED2F10">
            <w:pPr>
              <w:widowControl w:val="0"/>
              <w:spacing w:after="0"/>
              <w:jc w:val="right"/>
              <w:rPr>
                <w:rFonts w:ascii="仿宋_GB2312" w:eastAsia="仿宋_GB2312" w:hAnsi="宋体"/>
                <w:color w:val="000000"/>
                <w:sz w:val="24"/>
                <w:szCs w:val="24"/>
              </w:rPr>
            </w:pPr>
            <w:r w:rsidRPr="007E07B7">
              <w:rPr>
                <w:rFonts w:ascii="仿宋_GB2312" w:eastAsia="仿宋_GB2312" w:hAnsi="宋体" w:cs="仿宋_GB2312" w:hint="eastAsia"/>
                <w:color w:val="000000"/>
                <w:sz w:val="24"/>
                <w:szCs w:val="24"/>
              </w:rPr>
              <w:t>年</w:t>
            </w:r>
            <w:r w:rsidRPr="007E07B7">
              <w:rPr>
                <w:rFonts w:ascii="宋体" w:eastAsia="仿宋_GB2312" w:hAnsi="宋体"/>
                <w:color w:val="000000"/>
                <w:sz w:val="24"/>
                <w:szCs w:val="24"/>
              </w:rPr>
              <w:t>    </w:t>
            </w:r>
            <w:r w:rsidRPr="007E07B7">
              <w:rPr>
                <w:rFonts w:ascii="仿宋_GB2312" w:eastAsia="仿宋_GB2312" w:hAnsi="宋体" w:cs="仿宋_GB2312" w:hint="eastAsia"/>
                <w:color w:val="000000"/>
                <w:sz w:val="24"/>
                <w:szCs w:val="24"/>
              </w:rPr>
              <w:t>月</w:t>
            </w:r>
            <w:r w:rsidRPr="007E07B7">
              <w:rPr>
                <w:rFonts w:ascii="宋体" w:eastAsia="仿宋_GB2312" w:hAnsi="宋体"/>
                <w:color w:val="000000"/>
                <w:sz w:val="24"/>
                <w:szCs w:val="24"/>
              </w:rPr>
              <w:t>    </w:t>
            </w:r>
            <w:r w:rsidRPr="007E07B7">
              <w:rPr>
                <w:rFonts w:ascii="仿宋_GB2312" w:eastAsia="仿宋_GB2312" w:hAnsi="宋体" w:cs="仿宋_GB2312" w:hint="eastAsia"/>
                <w:color w:val="000000"/>
                <w:sz w:val="24"/>
                <w:szCs w:val="24"/>
              </w:rPr>
              <w:t>日（章）</w:t>
            </w:r>
          </w:p>
        </w:tc>
      </w:tr>
    </w:tbl>
    <w:p w:rsidR="00585EB6" w:rsidRPr="007E07B7" w:rsidRDefault="00585EB6" w:rsidP="007E07B7">
      <w:pPr>
        <w:widowControl w:val="0"/>
        <w:spacing w:after="0"/>
        <w:rPr>
          <w:rFonts w:ascii="楷体_GB2312" w:eastAsia="楷体_GB2312" w:hAnsi="仿宋" w:cs="楷体_GB2312"/>
          <w:color w:val="000000"/>
          <w:spacing w:val="10"/>
          <w:sz w:val="24"/>
          <w:szCs w:val="24"/>
        </w:rPr>
      </w:pPr>
      <w:r w:rsidRPr="007E07B7">
        <w:rPr>
          <w:rFonts w:ascii="楷体_GB2312" w:eastAsia="楷体_GB2312" w:hAnsi="仿宋" w:cs="楷体_GB2312" w:hint="eastAsia"/>
          <w:color w:val="000000"/>
          <w:spacing w:val="10"/>
          <w:sz w:val="24"/>
          <w:szCs w:val="24"/>
        </w:rPr>
        <w:t>注：直管县（市）教育局审核意见填写在市级教育局审核意见栏。</w:t>
      </w:r>
    </w:p>
    <w:p w:rsidR="00585EB6" w:rsidRPr="007E07B7" w:rsidRDefault="00585EB6" w:rsidP="00ED2F10">
      <w:pPr>
        <w:widowControl w:val="0"/>
        <w:rPr>
          <w:color w:val="000000"/>
        </w:rPr>
        <w:sectPr w:rsidR="00585EB6" w:rsidRPr="007E07B7" w:rsidSect="00D668C0">
          <w:pgSz w:w="11906" w:h="16838" w:code="9"/>
          <w:pgMar w:top="1701" w:right="1304" w:bottom="1134" w:left="1304" w:header="1134" w:footer="1588" w:gutter="284"/>
          <w:cols w:space="425"/>
          <w:docGrid w:linePitch="587" w:charSpace="1692"/>
        </w:sectPr>
      </w:pPr>
    </w:p>
    <w:p w:rsidR="00585EB6" w:rsidRPr="00A606B9" w:rsidRDefault="00585EB6" w:rsidP="00ED2F10">
      <w:pPr>
        <w:widowControl w:val="0"/>
        <w:snapToGrid/>
        <w:spacing w:after="0"/>
        <w:rPr>
          <w:rFonts w:ascii="黑体" w:eastAsia="黑体" w:hAnsi="宋体"/>
          <w:color w:val="000000"/>
          <w:spacing w:val="10"/>
          <w:sz w:val="32"/>
          <w:szCs w:val="32"/>
        </w:rPr>
      </w:pPr>
      <w:r w:rsidRPr="00A606B9">
        <w:rPr>
          <w:rFonts w:ascii="黑体" w:eastAsia="黑体" w:hAnsi="宋体" w:cs="黑体" w:hint="eastAsia"/>
          <w:color w:val="000000"/>
          <w:spacing w:val="10"/>
          <w:sz w:val="32"/>
          <w:szCs w:val="32"/>
        </w:rPr>
        <w:t>附件</w:t>
      </w:r>
      <w:r w:rsidRPr="00A606B9">
        <w:rPr>
          <w:rFonts w:ascii="黑体" w:eastAsia="黑体" w:hAnsi="宋体" w:cs="黑体"/>
          <w:color w:val="000000"/>
          <w:spacing w:val="10"/>
          <w:sz w:val="32"/>
          <w:szCs w:val="32"/>
        </w:rPr>
        <w:t>3</w:t>
      </w:r>
    </w:p>
    <w:p w:rsidR="00585EB6" w:rsidRPr="007E07B7" w:rsidRDefault="00585EB6" w:rsidP="00ED2F10">
      <w:pPr>
        <w:widowControl w:val="0"/>
        <w:spacing w:after="0"/>
        <w:jc w:val="center"/>
        <w:rPr>
          <w:rFonts w:ascii="方正小标宋简体" w:eastAsia="方正小标宋简体"/>
          <w:color w:val="000000"/>
          <w:spacing w:val="-4"/>
          <w:sz w:val="44"/>
          <w:szCs w:val="44"/>
        </w:rPr>
      </w:pPr>
      <w:r w:rsidRPr="007E07B7">
        <w:rPr>
          <w:rFonts w:ascii="方正小标宋简体" w:eastAsia="方正小标宋简体" w:cs="方正小标宋简体"/>
          <w:color w:val="000000"/>
          <w:spacing w:val="-4"/>
          <w:sz w:val="44"/>
          <w:szCs w:val="44"/>
        </w:rPr>
        <w:t>2019</w:t>
      </w:r>
      <w:r w:rsidRPr="007E07B7">
        <w:rPr>
          <w:rFonts w:ascii="方正小标宋简体" w:eastAsia="方正小标宋简体" w:cs="方正小标宋简体" w:hint="eastAsia"/>
          <w:color w:val="000000"/>
          <w:spacing w:val="-4"/>
          <w:sz w:val="44"/>
          <w:szCs w:val="44"/>
        </w:rPr>
        <w:t>年河南省中小学优秀班主任推荐汇总表</w:t>
      </w:r>
    </w:p>
    <w:p w:rsidR="00585EB6" w:rsidRPr="007E07B7" w:rsidRDefault="00585EB6" w:rsidP="00ED2F10">
      <w:pPr>
        <w:widowControl w:val="0"/>
        <w:snapToGrid/>
        <w:spacing w:after="0"/>
        <w:rPr>
          <w:rFonts w:ascii="仿宋_GB2312" w:eastAsia="仿宋_GB2312" w:cs="仿宋_GB2312"/>
          <w:bCs/>
          <w:color w:val="000000"/>
          <w:sz w:val="24"/>
          <w:szCs w:val="24"/>
        </w:rPr>
      </w:pPr>
      <w:r w:rsidRPr="007E07B7">
        <w:rPr>
          <w:rFonts w:ascii="楷体_GB2312" w:eastAsia="楷体_GB2312" w:cs="仿宋_GB2312" w:hint="eastAsia"/>
          <w:bCs/>
          <w:color w:val="000000"/>
          <w:sz w:val="24"/>
          <w:szCs w:val="24"/>
        </w:rPr>
        <w:t>报送单位：</w:t>
      </w:r>
      <w:r w:rsidRPr="007E07B7">
        <w:rPr>
          <w:rFonts w:ascii="楷体_GB2312" w:eastAsia="楷体_GB2312" w:cs="仿宋_GB2312"/>
          <w:bCs/>
          <w:color w:val="000000"/>
          <w:sz w:val="24"/>
          <w:szCs w:val="24"/>
          <w:u w:val="single"/>
        </w:rPr>
        <w:t xml:space="preserve">               </w:t>
      </w:r>
      <w:r w:rsidRPr="007E07B7">
        <w:rPr>
          <w:rFonts w:ascii="楷体_GB2312" w:eastAsia="楷体_GB2312" w:cs="仿宋_GB2312" w:hint="eastAsia"/>
          <w:bCs/>
          <w:color w:val="000000"/>
          <w:sz w:val="24"/>
          <w:szCs w:val="24"/>
        </w:rPr>
        <w:t>（盖章）</w:t>
      </w:r>
      <w:r w:rsidRPr="007E07B7">
        <w:rPr>
          <w:rFonts w:ascii="楷体_GB2312" w:eastAsia="楷体_GB2312" w:cs="仿宋_GB2312"/>
          <w:bCs/>
          <w:color w:val="000000"/>
          <w:sz w:val="24"/>
          <w:szCs w:val="24"/>
        </w:rPr>
        <w:t xml:space="preserve">                  </w:t>
      </w:r>
      <w:r w:rsidRPr="007E07B7">
        <w:rPr>
          <w:rFonts w:ascii="仿宋_GB2312" w:eastAsia="仿宋_GB2312" w:cs="仿宋_GB2312" w:hint="eastAsia"/>
          <w:bCs/>
          <w:color w:val="000000"/>
          <w:sz w:val="24"/>
          <w:szCs w:val="24"/>
        </w:rPr>
        <w:t>报送单位联系人：</w:t>
      </w:r>
      <w:r w:rsidRPr="007E07B7">
        <w:rPr>
          <w:rFonts w:ascii="仿宋_GB2312" w:eastAsia="仿宋_GB2312" w:cs="仿宋_GB2312"/>
          <w:bCs/>
          <w:color w:val="000000"/>
          <w:sz w:val="24"/>
          <w:szCs w:val="24"/>
        </w:rPr>
        <w:t xml:space="preserve">              </w:t>
      </w:r>
      <w:r w:rsidRPr="007E07B7">
        <w:rPr>
          <w:rFonts w:ascii="仿宋_GB2312" w:eastAsia="仿宋_GB2312" w:cs="仿宋_GB2312" w:hint="eastAsia"/>
          <w:bCs/>
          <w:color w:val="000000"/>
          <w:sz w:val="24"/>
          <w:szCs w:val="24"/>
        </w:rPr>
        <w:t>联系电话：</w:t>
      </w:r>
    </w:p>
    <w:tbl>
      <w:tblPr>
        <w:tblW w:w="14480" w:type="dxa"/>
        <w:jc w:val="center"/>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4"/>
        <w:gridCol w:w="1335"/>
        <w:gridCol w:w="765"/>
        <w:gridCol w:w="3506"/>
        <w:gridCol w:w="1317"/>
        <w:gridCol w:w="1050"/>
        <w:gridCol w:w="1450"/>
        <w:gridCol w:w="1233"/>
        <w:gridCol w:w="2600"/>
      </w:tblGrid>
      <w:tr w:rsidR="00585EB6" w:rsidRPr="007E07B7" w:rsidTr="00A606B9">
        <w:trPr>
          <w:trHeight w:val="686"/>
          <w:jc w:val="center"/>
        </w:trPr>
        <w:tc>
          <w:tcPr>
            <w:tcW w:w="1224" w:type="dxa"/>
            <w:vAlign w:val="center"/>
          </w:tcPr>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组别</w:t>
            </w:r>
          </w:p>
        </w:tc>
        <w:tc>
          <w:tcPr>
            <w:tcW w:w="1335" w:type="dxa"/>
            <w:vAlign w:val="center"/>
          </w:tcPr>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姓名</w:t>
            </w:r>
          </w:p>
        </w:tc>
        <w:tc>
          <w:tcPr>
            <w:tcW w:w="765" w:type="dxa"/>
            <w:vAlign w:val="center"/>
          </w:tcPr>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年龄</w:t>
            </w:r>
          </w:p>
        </w:tc>
        <w:tc>
          <w:tcPr>
            <w:tcW w:w="3506" w:type="dxa"/>
            <w:vAlign w:val="center"/>
          </w:tcPr>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单位</w:t>
            </w:r>
          </w:p>
        </w:tc>
        <w:tc>
          <w:tcPr>
            <w:tcW w:w="1317" w:type="dxa"/>
            <w:vAlign w:val="center"/>
          </w:tcPr>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学历</w:t>
            </w:r>
          </w:p>
        </w:tc>
        <w:tc>
          <w:tcPr>
            <w:tcW w:w="1050" w:type="dxa"/>
            <w:vAlign w:val="center"/>
          </w:tcPr>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职称</w:t>
            </w:r>
          </w:p>
        </w:tc>
        <w:tc>
          <w:tcPr>
            <w:tcW w:w="1450" w:type="dxa"/>
            <w:vAlign w:val="center"/>
          </w:tcPr>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班主任</w:t>
            </w:r>
          </w:p>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工作年限</w:t>
            </w:r>
          </w:p>
        </w:tc>
        <w:tc>
          <w:tcPr>
            <w:tcW w:w="1233" w:type="dxa"/>
            <w:vAlign w:val="center"/>
          </w:tcPr>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所教班级</w:t>
            </w:r>
          </w:p>
        </w:tc>
        <w:tc>
          <w:tcPr>
            <w:tcW w:w="2600" w:type="dxa"/>
            <w:vAlign w:val="center"/>
          </w:tcPr>
          <w:p w:rsidR="00585EB6" w:rsidRPr="007E07B7" w:rsidRDefault="00585EB6" w:rsidP="00ED2F10">
            <w:pPr>
              <w:widowControl w:val="0"/>
              <w:spacing w:after="0"/>
              <w:jc w:val="center"/>
              <w:rPr>
                <w:rFonts w:ascii="黑体" w:eastAsia="黑体" w:cs="仿宋_GB2312"/>
                <w:bCs/>
                <w:color w:val="000000"/>
                <w:sz w:val="24"/>
                <w:szCs w:val="24"/>
              </w:rPr>
            </w:pPr>
            <w:r w:rsidRPr="007E07B7">
              <w:rPr>
                <w:rFonts w:ascii="黑体" w:eastAsia="黑体" w:cs="仿宋_GB2312" w:hint="eastAsia"/>
                <w:bCs/>
                <w:color w:val="000000"/>
                <w:sz w:val="24"/>
                <w:szCs w:val="24"/>
              </w:rPr>
              <w:t>联系方式</w:t>
            </w:r>
          </w:p>
        </w:tc>
      </w:tr>
      <w:tr w:rsidR="00585EB6" w:rsidRPr="007E07B7" w:rsidTr="00A606B9">
        <w:trPr>
          <w:trHeight w:val="687"/>
          <w:jc w:val="center"/>
        </w:trPr>
        <w:tc>
          <w:tcPr>
            <w:tcW w:w="1224"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3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76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3506"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17"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0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4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233"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260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r>
      <w:tr w:rsidR="00585EB6" w:rsidRPr="007E07B7" w:rsidTr="00A606B9">
        <w:trPr>
          <w:trHeight w:val="686"/>
          <w:jc w:val="center"/>
        </w:trPr>
        <w:tc>
          <w:tcPr>
            <w:tcW w:w="1224"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3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76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3506"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17"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0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4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233"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260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r>
      <w:tr w:rsidR="00585EB6" w:rsidRPr="007E07B7" w:rsidTr="00A606B9">
        <w:trPr>
          <w:trHeight w:val="687"/>
          <w:jc w:val="center"/>
        </w:trPr>
        <w:tc>
          <w:tcPr>
            <w:tcW w:w="1224"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3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76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3506"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17"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0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4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233"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260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r>
      <w:tr w:rsidR="00585EB6" w:rsidRPr="007E07B7" w:rsidTr="00A606B9">
        <w:trPr>
          <w:trHeight w:val="686"/>
          <w:jc w:val="center"/>
        </w:trPr>
        <w:tc>
          <w:tcPr>
            <w:tcW w:w="1224"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3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76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3506"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17"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0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4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233"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260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r>
      <w:tr w:rsidR="00585EB6" w:rsidRPr="007E07B7" w:rsidTr="00A606B9">
        <w:trPr>
          <w:trHeight w:val="687"/>
          <w:jc w:val="center"/>
        </w:trPr>
        <w:tc>
          <w:tcPr>
            <w:tcW w:w="1224"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3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76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3506"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17"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0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4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233"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260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r>
      <w:tr w:rsidR="00585EB6" w:rsidRPr="007E07B7" w:rsidTr="00A606B9">
        <w:trPr>
          <w:trHeight w:val="687"/>
          <w:jc w:val="center"/>
        </w:trPr>
        <w:tc>
          <w:tcPr>
            <w:tcW w:w="1224"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3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765"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3506"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317"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0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45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1233"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c>
          <w:tcPr>
            <w:tcW w:w="2600" w:type="dxa"/>
            <w:vAlign w:val="center"/>
          </w:tcPr>
          <w:p w:rsidR="00585EB6" w:rsidRPr="007E07B7" w:rsidRDefault="00585EB6" w:rsidP="00ED2F10">
            <w:pPr>
              <w:widowControl w:val="0"/>
              <w:spacing w:after="0"/>
              <w:jc w:val="center"/>
              <w:rPr>
                <w:rFonts w:ascii="仿宋_GB2312" w:eastAsia="仿宋_GB2312" w:cs="仿宋_GB2312"/>
                <w:color w:val="000000"/>
                <w:sz w:val="24"/>
                <w:szCs w:val="24"/>
              </w:rPr>
            </w:pPr>
          </w:p>
        </w:tc>
      </w:tr>
    </w:tbl>
    <w:p w:rsidR="00585EB6" w:rsidRPr="007E07B7" w:rsidRDefault="00585EB6" w:rsidP="00ED2F10">
      <w:pPr>
        <w:widowControl w:val="0"/>
        <w:snapToGrid/>
        <w:spacing w:after="0"/>
        <w:rPr>
          <w:rFonts w:ascii="楷体_GB2312" w:eastAsia="楷体_GB2312"/>
          <w:color w:val="000000"/>
          <w:sz w:val="30"/>
          <w:szCs w:val="30"/>
        </w:rPr>
      </w:pPr>
      <w:r w:rsidRPr="007E07B7">
        <w:rPr>
          <w:rFonts w:ascii="楷体_GB2312" w:eastAsia="楷体_GB2312" w:cs="仿宋_GB2312" w:hint="eastAsia"/>
          <w:color w:val="000000"/>
          <w:sz w:val="24"/>
          <w:szCs w:val="24"/>
        </w:rPr>
        <w:t>注：此表由各省辖市、省直管县（市）教育局、厅直属学校填写并加盖公章，上报至省教育厅。</w:t>
      </w:r>
    </w:p>
    <w:p w:rsidR="00585EB6" w:rsidRPr="007E07B7" w:rsidRDefault="00585EB6" w:rsidP="00ED2F10">
      <w:pPr>
        <w:widowControl w:val="0"/>
        <w:snapToGrid/>
        <w:spacing w:after="0"/>
        <w:rPr>
          <w:rFonts w:ascii="仿宋_GB2312" w:eastAsia="仿宋_GB2312"/>
          <w:color w:val="000000"/>
          <w:sz w:val="30"/>
          <w:szCs w:val="30"/>
        </w:rPr>
      </w:pPr>
    </w:p>
    <w:p w:rsidR="00585EB6" w:rsidRPr="007E07B7" w:rsidRDefault="00585EB6" w:rsidP="00ED2F10">
      <w:pPr>
        <w:widowControl w:val="0"/>
        <w:snapToGrid/>
        <w:spacing w:after="0"/>
        <w:rPr>
          <w:rFonts w:ascii="仿宋_GB2312" w:eastAsia="仿宋_GB2312"/>
          <w:color w:val="000000"/>
          <w:sz w:val="30"/>
          <w:szCs w:val="30"/>
        </w:rPr>
        <w:sectPr w:rsidR="00585EB6" w:rsidRPr="007E07B7" w:rsidSect="00D668C0">
          <w:pgSz w:w="16838" w:h="11906" w:orient="landscape" w:code="9"/>
          <w:pgMar w:top="1134" w:right="1134" w:bottom="1134" w:left="1134" w:header="1134" w:footer="1588" w:gutter="0"/>
          <w:cols w:space="425"/>
          <w:docGrid w:type="linesAndChars" w:linePitch="587" w:charSpace="2541"/>
        </w:sectPr>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Default="00585EB6" w:rsidP="004E1938">
      <w:pPr>
        <w:widowControl w:val="0"/>
        <w:snapToGrid/>
        <w:spacing w:after="0"/>
      </w:pPr>
    </w:p>
    <w:p w:rsidR="00585EB6" w:rsidRPr="0003499C" w:rsidRDefault="00585EB6" w:rsidP="00A606B9">
      <w:pPr>
        <w:spacing w:line="660" w:lineRule="exact"/>
        <w:ind w:right="-17"/>
        <w:rPr>
          <w:rFonts w:ascii="微软简标宋" w:eastAsia="微软简标宋"/>
          <w:spacing w:val="20"/>
          <w:sz w:val="28"/>
          <w:szCs w:val="28"/>
        </w:rPr>
      </w:pPr>
    </w:p>
    <w:p w:rsidR="00585EB6" w:rsidRPr="00A606B9" w:rsidRDefault="00585EB6" w:rsidP="00A606B9">
      <w:pPr>
        <w:spacing w:after="0" w:line="500" w:lineRule="exact"/>
        <w:ind w:right="-17"/>
        <w:rPr>
          <w:rFonts w:ascii="仿宋_GB2312" w:eastAsia="仿宋_GB2312"/>
          <w:sz w:val="28"/>
          <w:szCs w:val="28"/>
        </w:rPr>
      </w:pPr>
      <w:r>
        <w:rPr>
          <w:noProof/>
        </w:rPr>
        <w:pict>
          <v:line id="_x0000_s1030" style="position:absolute;z-index:251658240" from="-.1pt,1.7pt" to="451.4pt,1.75pt"/>
        </w:pict>
      </w:r>
      <w:r w:rsidRPr="00A606B9">
        <w:rPr>
          <w:rFonts w:ascii="仿宋_GB2312" w:eastAsia="仿宋_GB2312"/>
          <w:sz w:val="28"/>
          <w:szCs w:val="28"/>
        </w:rPr>
        <w:t xml:space="preserve">  </w:t>
      </w:r>
      <w:r w:rsidRPr="00A606B9">
        <w:rPr>
          <w:rFonts w:ascii="仿宋_GB2312" w:eastAsia="仿宋_GB2312" w:hint="eastAsia"/>
          <w:sz w:val="28"/>
          <w:szCs w:val="28"/>
        </w:rPr>
        <w:t>漯河市教育局办公室</w:t>
      </w:r>
      <w:r w:rsidRPr="00A606B9">
        <w:rPr>
          <w:rFonts w:ascii="仿宋_GB2312" w:eastAsia="仿宋_GB2312"/>
          <w:sz w:val="28"/>
          <w:szCs w:val="28"/>
        </w:rPr>
        <w:t xml:space="preserve">                   </w:t>
      </w:r>
      <w:r>
        <w:rPr>
          <w:rFonts w:ascii="仿宋_GB2312" w:eastAsia="仿宋_GB2312"/>
          <w:sz w:val="28"/>
          <w:szCs w:val="28"/>
        </w:rPr>
        <w:t xml:space="preserve"> </w:t>
      </w:r>
      <w:r w:rsidRPr="00A606B9">
        <w:rPr>
          <w:rFonts w:ascii="仿宋_GB2312" w:eastAsia="仿宋_GB2312"/>
          <w:sz w:val="28"/>
          <w:szCs w:val="28"/>
        </w:rPr>
        <w:t xml:space="preserve">   </w:t>
      </w:r>
      <w:smartTag w:uri="urn:schemas-microsoft-com:office:smarttags" w:element="chsdate">
        <w:smartTagPr>
          <w:attr w:name="IsROCDate" w:val="False"/>
          <w:attr w:name="IsLunarDate" w:val="False"/>
          <w:attr w:name="Day" w:val="3"/>
          <w:attr w:name="Month" w:val="9"/>
          <w:attr w:name="Year" w:val="2019"/>
        </w:smartTagPr>
        <w:r w:rsidRPr="00A606B9">
          <w:rPr>
            <w:rFonts w:ascii="Times New Roman" w:eastAsia="仿宋_GB2312" w:hAnsi="Times New Roman"/>
            <w:sz w:val="28"/>
            <w:szCs w:val="28"/>
          </w:rPr>
          <w:t>2019</w:t>
        </w:r>
        <w:r w:rsidRPr="00A606B9">
          <w:rPr>
            <w:rFonts w:ascii="仿宋_GB2312" w:eastAsia="仿宋_GB2312" w:hint="eastAsia"/>
            <w:sz w:val="28"/>
            <w:szCs w:val="28"/>
          </w:rPr>
          <w:t>年</w:t>
        </w:r>
        <w:r w:rsidRPr="00A606B9">
          <w:rPr>
            <w:rFonts w:ascii="Times New Roman" w:eastAsia="仿宋_GB2312" w:hAnsi="Times New Roman"/>
            <w:sz w:val="28"/>
            <w:szCs w:val="28"/>
          </w:rPr>
          <w:t>9</w:t>
        </w:r>
        <w:r w:rsidRPr="00A606B9">
          <w:rPr>
            <w:rFonts w:ascii="仿宋_GB2312" w:eastAsia="仿宋_GB2312" w:hint="eastAsia"/>
            <w:sz w:val="28"/>
            <w:szCs w:val="28"/>
          </w:rPr>
          <w:t>月</w:t>
        </w:r>
        <w:r>
          <w:rPr>
            <w:rFonts w:ascii="Times New Roman" w:eastAsia="仿宋_GB2312" w:hAnsi="Times New Roman"/>
            <w:sz w:val="28"/>
            <w:szCs w:val="28"/>
          </w:rPr>
          <w:t>3</w:t>
        </w:r>
        <w:r w:rsidRPr="00A606B9">
          <w:rPr>
            <w:rFonts w:ascii="仿宋_GB2312" w:eastAsia="仿宋_GB2312" w:hint="eastAsia"/>
            <w:sz w:val="28"/>
            <w:szCs w:val="28"/>
          </w:rPr>
          <w:t>日</w:t>
        </w:r>
      </w:smartTag>
      <w:r w:rsidRPr="00A606B9">
        <w:rPr>
          <w:rFonts w:ascii="仿宋_GB2312" w:eastAsia="仿宋_GB2312" w:hint="eastAsia"/>
          <w:sz w:val="28"/>
          <w:szCs w:val="28"/>
        </w:rPr>
        <w:t>印发</w:t>
      </w:r>
      <w:r w:rsidRPr="00A606B9">
        <w:rPr>
          <w:rFonts w:ascii="仿宋_GB2312" w:eastAsia="仿宋_GB2312"/>
          <w:sz w:val="28"/>
          <w:szCs w:val="28"/>
        </w:rPr>
        <w:t xml:space="preserve">  </w:t>
      </w:r>
    </w:p>
    <w:p w:rsidR="00585EB6" w:rsidRPr="00702711" w:rsidRDefault="00585EB6" w:rsidP="00A606B9">
      <w:pPr>
        <w:spacing w:line="260" w:lineRule="exact"/>
        <w:ind w:right="-17"/>
        <w:rPr>
          <w:sz w:val="28"/>
          <w:szCs w:val="28"/>
        </w:rPr>
      </w:pPr>
      <w:r>
        <w:rPr>
          <w:noProof/>
        </w:rPr>
        <w:pict>
          <v:line id="_x0000_s1031" style="position:absolute;z-index:251657216" from="0,2.95pt" to="451.5pt,3pt" o:allowincell="f"/>
        </w:pict>
      </w:r>
    </w:p>
    <w:sectPr w:rsidR="00585EB6" w:rsidRPr="00702711" w:rsidSect="004E1938">
      <w:footerReference w:type="even" r:id="rId10"/>
      <w:footerReference w:type="default" r:id="rId11"/>
      <w:pgSz w:w="11906" w:h="16838" w:code="9"/>
      <w:pgMar w:top="1701" w:right="1304" w:bottom="1134" w:left="1304" w:header="1134" w:footer="1588"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EB6" w:rsidRDefault="00585EB6">
      <w:r>
        <w:separator/>
      </w:r>
    </w:p>
  </w:endnote>
  <w:endnote w:type="continuationSeparator" w:id="0">
    <w:p w:rsidR="00585EB6" w:rsidRDefault="00585E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0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简标宋">
    <w:panose1 w:val="00000000000000000000"/>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EB6" w:rsidRPr="00146246" w:rsidRDefault="00585EB6" w:rsidP="00E404B1">
    <w:pPr>
      <w:pStyle w:val="Footer"/>
      <w:spacing w:after="0"/>
      <w:ind w:right="357"/>
      <w:jc w:val="both"/>
      <w:rPr>
        <w:rFonts w:ascii="宋体" w:eastAsia="宋体" w:hAnsi="宋体"/>
        <w:sz w:val="28"/>
        <w:szCs w:val="28"/>
      </w:rPr>
    </w:pPr>
    <w:r w:rsidRPr="00146246">
      <w:rPr>
        <w:rFonts w:ascii="宋体" w:eastAsia="宋体" w:hAnsi="宋体"/>
        <w:sz w:val="28"/>
        <w:szCs w:val="28"/>
      </w:rPr>
      <w:t xml:space="preserve">  </w:t>
    </w:r>
    <w:r w:rsidRPr="00146246">
      <w:rPr>
        <w:rFonts w:ascii="宋体" w:eastAsia="宋体" w:hAnsi="宋体" w:hint="eastAsia"/>
        <w:sz w:val="28"/>
        <w:szCs w:val="28"/>
      </w:rPr>
      <w:t>一</w:t>
    </w:r>
    <w:r w:rsidRPr="00146246">
      <w:rPr>
        <w:rFonts w:ascii="宋体" w:eastAsia="宋体" w:hAnsi="宋体"/>
        <w:sz w:val="28"/>
        <w:szCs w:val="28"/>
      </w:rPr>
      <w:fldChar w:fldCharType="begin"/>
    </w:r>
    <w:r w:rsidRPr="00146246">
      <w:rPr>
        <w:rFonts w:ascii="宋体" w:eastAsia="宋体" w:hAnsi="宋体"/>
        <w:sz w:val="28"/>
        <w:szCs w:val="28"/>
      </w:rPr>
      <w:instrText xml:space="preserve"> PAGE </w:instrText>
    </w:r>
    <w:r w:rsidRPr="00146246">
      <w:rPr>
        <w:rFonts w:ascii="宋体" w:eastAsia="宋体" w:hAnsi="宋体"/>
        <w:sz w:val="28"/>
        <w:szCs w:val="28"/>
      </w:rPr>
      <w:fldChar w:fldCharType="separate"/>
    </w:r>
    <w:r>
      <w:rPr>
        <w:rFonts w:ascii="宋体" w:eastAsia="宋体" w:hAnsi="宋体"/>
        <w:noProof/>
        <w:sz w:val="28"/>
        <w:szCs w:val="28"/>
      </w:rPr>
      <w:t>4</w:t>
    </w:r>
    <w:r w:rsidRPr="00146246">
      <w:rPr>
        <w:rFonts w:ascii="宋体" w:eastAsia="宋体" w:hAnsi="宋体"/>
        <w:sz w:val="28"/>
        <w:szCs w:val="28"/>
      </w:rPr>
      <w:fldChar w:fldCharType="end"/>
    </w:r>
    <w:r w:rsidRPr="00146246">
      <w:rPr>
        <w:rFonts w:ascii="宋体" w:eastAsia="宋体" w:hAnsi="宋体" w:hint="eastAsia"/>
        <w:sz w:val="28"/>
        <w:szCs w:val="28"/>
      </w:rPr>
      <w:t>一</w:t>
    </w:r>
    <w:r w:rsidRPr="00146246">
      <w:rPr>
        <w:rFonts w:ascii="宋体" w:eastAsia="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EB6" w:rsidRPr="00E404B1" w:rsidRDefault="00585EB6" w:rsidP="00E404B1">
    <w:pPr>
      <w:pStyle w:val="Footer"/>
      <w:spacing w:after="0"/>
      <w:ind w:right="357" w:firstLine="357"/>
      <w:jc w:val="right"/>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一</w:t>
    </w:r>
    <w:r w:rsidRPr="00E404B1">
      <w:rPr>
        <w:rFonts w:ascii="宋体" w:eastAsia="宋体" w:hAnsi="宋体"/>
        <w:sz w:val="28"/>
        <w:szCs w:val="28"/>
      </w:rPr>
      <w:fldChar w:fldCharType="begin"/>
    </w:r>
    <w:r w:rsidRPr="00E404B1">
      <w:rPr>
        <w:rFonts w:ascii="宋体" w:eastAsia="宋体" w:hAnsi="宋体"/>
        <w:sz w:val="28"/>
        <w:szCs w:val="28"/>
      </w:rPr>
      <w:instrText xml:space="preserve"> PAGE </w:instrText>
    </w:r>
    <w:r w:rsidRPr="00E404B1">
      <w:rPr>
        <w:rFonts w:ascii="宋体" w:eastAsia="宋体" w:hAnsi="宋体"/>
        <w:sz w:val="28"/>
        <w:szCs w:val="28"/>
      </w:rPr>
      <w:fldChar w:fldCharType="separate"/>
    </w:r>
    <w:r>
      <w:rPr>
        <w:rFonts w:ascii="宋体" w:eastAsia="宋体" w:hAnsi="宋体"/>
        <w:noProof/>
        <w:sz w:val="28"/>
        <w:szCs w:val="28"/>
      </w:rPr>
      <w:t>5</w:t>
    </w:r>
    <w:r w:rsidRPr="00E404B1">
      <w:rPr>
        <w:rFonts w:ascii="宋体" w:eastAsia="宋体" w:hAnsi="宋体"/>
        <w:sz w:val="28"/>
        <w:szCs w:val="28"/>
      </w:rPr>
      <w:fldChar w:fldCharType="end"/>
    </w:r>
    <w:r>
      <w:rPr>
        <w:rFonts w:ascii="宋体" w:eastAsia="宋体" w:hAnsi="宋体" w:hint="eastAsia"/>
        <w:sz w:val="28"/>
        <w:szCs w:val="28"/>
      </w:rPr>
      <w:t>一</w:t>
    </w:r>
    <w:r>
      <w:rPr>
        <w:rFonts w:ascii="宋体" w:eastAsia="宋体" w:hAnsi="宋体"/>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EB6" w:rsidRPr="004E1938" w:rsidRDefault="00585EB6" w:rsidP="004E1938">
    <w:pPr>
      <w:pStyle w:val="Footer"/>
      <w:widowControl w:val="0"/>
      <w:spacing w:after="0"/>
      <w:ind w:right="357"/>
      <w:jc w:val="both"/>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一</w:t>
    </w:r>
    <w:r w:rsidRPr="004E1938">
      <w:rPr>
        <w:rFonts w:ascii="宋体" w:eastAsia="宋体" w:hAnsi="宋体"/>
        <w:sz w:val="28"/>
        <w:szCs w:val="28"/>
      </w:rPr>
      <w:fldChar w:fldCharType="begin"/>
    </w:r>
    <w:r w:rsidRPr="004E1938">
      <w:rPr>
        <w:rFonts w:ascii="宋体" w:eastAsia="宋体" w:hAnsi="宋体"/>
        <w:sz w:val="28"/>
        <w:szCs w:val="28"/>
      </w:rPr>
      <w:instrText xml:space="preserve"> PAGE </w:instrText>
    </w:r>
    <w:r w:rsidRPr="004E1938">
      <w:rPr>
        <w:rFonts w:ascii="宋体" w:eastAsia="宋体" w:hAnsi="宋体"/>
        <w:sz w:val="28"/>
        <w:szCs w:val="28"/>
      </w:rPr>
      <w:fldChar w:fldCharType="separate"/>
    </w:r>
    <w:r>
      <w:rPr>
        <w:rFonts w:ascii="宋体" w:eastAsia="宋体" w:hAnsi="宋体"/>
        <w:noProof/>
        <w:sz w:val="28"/>
        <w:szCs w:val="28"/>
      </w:rPr>
      <w:t>12</w:t>
    </w:r>
    <w:r w:rsidRPr="004E1938">
      <w:rPr>
        <w:rFonts w:ascii="宋体" w:eastAsia="宋体" w:hAnsi="宋体"/>
        <w:sz w:val="28"/>
        <w:szCs w:val="28"/>
      </w:rPr>
      <w:fldChar w:fldCharType="end"/>
    </w:r>
    <w:r>
      <w:rPr>
        <w:rFonts w:ascii="宋体" w:eastAsia="宋体" w:hAnsi="宋体" w:hint="eastAsia"/>
        <w:sz w:val="28"/>
        <w:szCs w:val="28"/>
      </w:rPr>
      <w:t>一</w:t>
    </w:r>
    <w:r>
      <w:rPr>
        <w:rFonts w:ascii="宋体" w:eastAsia="宋体" w:hAnsi="宋体"/>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EB6" w:rsidRPr="00146246" w:rsidRDefault="00585EB6" w:rsidP="004E1938">
    <w:pPr>
      <w:pStyle w:val="Footer"/>
      <w:widowControl w:val="0"/>
      <w:spacing w:after="0"/>
      <w:ind w:right="357" w:firstLine="357"/>
      <w:jc w:val="right"/>
      <w:rPr>
        <w:rFonts w:ascii="宋体" w:eastAsia="宋体" w:hAnsi="宋体"/>
        <w:sz w:val="28"/>
        <w:szCs w:val="28"/>
      </w:rPr>
    </w:pPr>
    <w:r w:rsidRPr="00146246">
      <w:rPr>
        <w:rFonts w:ascii="宋体" w:eastAsia="宋体" w:hAnsi="宋体"/>
        <w:sz w:val="28"/>
        <w:szCs w:val="28"/>
      </w:rPr>
      <w:t xml:space="preserve">  </w:t>
    </w:r>
    <w:r w:rsidRPr="00146246">
      <w:rPr>
        <w:rFonts w:ascii="宋体" w:eastAsia="宋体" w:hAnsi="宋体" w:hint="eastAsia"/>
        <w:sz w:val="28"/>
        <w:szCs w:val="28"/>
      </w:rPr>
      <w:t>一</w:t>
    </w:r>
    <w:r w:rsidRPr="00146246">
      <w:rPr>
        <w:rFonts w:ascii="宋体" w:eastAsia="宋体" w:hAnsi="宋体"/>
        <w:sz w:val="28"/>
        <w:szCs w:val="28"/>
      </w:rPr>
      <w:fldChar w:fldCharType="begin"/>
    </w:r>
    <w:r w:rsidRPr="00146246">
      <w:rPr>
        <w:rFonts w:ascii="宋体" w:eastAsia="宋体" w:hAnsi="宋体"/>
        <w:sz w:val="28"/>
        <w:szCs w:val="28"/>
      </w:rPr>
      <w:instrText xml:space="preserve"> PAGE </w:instrText>
    </w:r>
    <w:r w:rsidRPr="00146246">
      <w:rPr>
        <w:rFonts w:ascii="宋体" w:eastAsia="宋体" w:hAnsi="宋体"/>
        <w:sz w:val="28"/>
        <w:szCs w:val="28"/>
      </w:rPr>
      <w:fldChar w:fldCharType="separate"/>
    </w:r>
    <w:r>
      <w:rPr>
        <w:rFonts w:ascii="宋体" w:eastAsia="宋体" w:hAnsi="宋体"/>
        <w:noProof/>
        <w:sz w:val="28"/>
        <w:szCs w:val="28"/>
      </w:rPr>
      <w:t>11</w:t>
    </w:r>
    <w:r w:rsidRPr="00146246">
      <w:rPr>
        <w:rFonts w:ascii="宋体" w:eastAsia="宋体" w:hAnsi="宋体"/>
        <w:sz w:val="28"/>
        <w:szCs w:val="28"/>
      </w:rPr>
      <w:fldChar w:fldCharType="end"/>
    </w:r>
    <w:r w:rsidRPr="00146246">
      <w:rPr>
        <w:rFonts w:ascii="宋体" w:eastAsia="宋体" w:hAnsi="宋体" w:hint="eastAsia"/>
        <w:sz w:val="28"/>
        <w:szCs w:val="28"/>
      </w:rPr>
      <w:t>一</w:t>
    </w:r>
    <w:r w:rsidRPr="00146246">
      <w:rPr>
        <w:rFonts w:ascii="宋体" w:eastAsia="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EB6" w:rsidRDefault="00585EB6">
      <w:r>
        <w:separator/>
      </w:r>
    </w:p>
  </w:footnote>
  <w:footnote w:type="continuationSeparator" w:id="0">
    <w:p w:rsidR="00585EB6" w:rsidRDefault="00585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EB6" w:rsidRDefault="00585EB6" w:rsidP="00585EB6">
    <w:pPr>
      <w:pStyle w:val="Header"/>
      <w:pBdr>
        <w:bottom w:val="none" w:sz="0" w:space="0" w:color="auto"/>
      </w:pBdr>
      <w:pPrChange w:id="1" w:author="文印员" w:date="2019-08-29T09:29:00Z">
        <w:pPr>
          <w:pStyle w:val="Header"/>
        </w:pPr>
      </w:pPrChang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309C"/>
    <w:rsid w:val="0003499C"/>
    <w:rsid w:val="00146246"/>
    <w:rsid w:val="00310582"/>
    <w:rsid w:val="00323B43"/>
    <w:rsid w:val="00391AF0"/>
    <w:rsid w:val="003D37D8"/>
    <w:rsid w:val="00426133"/>
    <w:rsid w:val="004358AB"/>
    <w:rsid w:val="00440B88"/>
    <w:rsid w:val="004B14F4"/>
    <w:rsid w:val="004E1938"/>
    <w:rsid w:val="00533DCF"/>
    <w:rsid w:val="005450B2"/>
    <w:rsid w:val="00585EB6"/>
    <w:rsid w:val="00656785"/>
    <w:rsid w:val="006C0654"/>
    <w:rsid w:val="00702711"/>
    <w:rsid w:val="007D2A9D"/>
    <w:rsid w:val="007E07B7"/>
    <w:rsid w:val="008B7726"/>
    <w:rsid w:val="009A2289"/>
    <w:rsid w:val="00A12622"/>
    <w:rsid w:val="00A606B9"/>
    <w:rsid w:val="00A92A4D"/>
    <w:rsid w:val="00BC7C2D"/>
    <w:rsid w:val="00BD63B8"/>
    <w:rsid w:val="00C759ED"/>
    <w:rsid w:val="00D31D50"/>
    <w:rsid w:val="00D430FA"/>
    <w:rsid w:val="00D61A28"/>
    <w:rsid w:val="00D668C0"/>
    <w:rsid w:val="00D90C5C"/>
    <w:rsid w:val="00E404B1"/>
    <w:rsid w:val="00E6403C"/>
    <w:rsid w:val="00EC2CA8"/>
    <w:rsid w:val="00ED2F10"/>
    <w:rsid w:val="00EF70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56785"/>
    <w:rPr>
      <w:rFonts w:ascii="Times New Roman" w:hAnsi="Times New Roman" w:cs="Times New Roman"/>
      <w:color w:val="0000FF"/>
      <w:u w:val="single"/>
    </w:rPr>
  </w:style>
  <w:style w:type="paragraph" w:styleId="PlainText">
    <w:name w:val="Plain Text"/>
    <w:basedOn w:val="Normal"/>
    <w:link w:val="PlainTextChar"/>
    <w:uiPriority w:val="99"/>
    <w:semiHidden/>
    <w:rsid w:val="00656785"/>
    <w:pPr>
      <w:widowControl w:val="0"/>
      <w:adjustRightInd/>
      <w:snapToGrid/>
      <w:spacing w:after="0"/>
      <w:jc w:val="both"/>
    </w:pPr>
    <w:rPr>
      <w:rFonts w:ascii="宋体" w:eastAsia="宋体" w:hAnsi="Courier New"/>
      <w:kern w:val="2"/>
      <w:sz w:val="21"/>
      <w:szCs w:val="20"/>
    </w:rPr>
  </w:style>
  <w:style w:type="character" w:customStyle="1" w:styleId="PlainTextChar">
    <w:name w:val="Plain Text Char"/>
    <w:basedOn w:val="DefaultParagraphFont"/>
    <w:link w:val="PlainText"/>
    <w:uiPriority w:val="99"/>
    <w:semiHidden/>
    <w:locked/>
    <w:rsid w:val="00656785"/>
    <w:rPr>
      <w:rFonts w:ascii="宋体" w:eastAsia="宋体" w:hAnsi="Courier New" w:cs="Times New Roman"/>
      <w:kern w:val="2"/>
      <w:sz w:val="20"/>
      <w:szCs w:val="20"/>
    </w:rPr>
  </w:style>
  <w:style w:type="paragraph" w:styleId="Header">
    <w:name w:val="header"/>
    <w:basedOn w:val="Normal"/>
    <w:link w:val="HeaderChar"/>
    <w:uiPriority w:val="99"/>
    <w:rsid w:val="004E1938"/>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rsid w:val="00043492"/>
    <w:rPr>
      <w:rFonts w:ascii="Tahoma" w:hAnsi="Tahoma"/>
      <w:kern w:val="0"/>
      <w:sz w:val="18"/>
      <w:szCs w:val="18"/>
    </w:rPr>
  </w:style>
  <w:style w:type="paragraph" w:styleId="Footer">
    <w:name w:val="footer"/>
    <w:basedOn w:val="Normal"/>
    <w:link w:val="FooterChar"/>
    <w:uiPriority w:val="99"/>
    <w:rsid w:val="004E1938"/>
    <w:pPr>
      <w:tabs>
        <w:tab w:val="center" w:pos="4153"/>
        <w:tab w:val="right" w:pos="8306"/>
      </w:tabs>
    </w:pPr>
    <w:rPr>
      <w:sz w:val="18"/>
      <w:szCs w:val="18"/>
    </w:rPr>
  </w:style>
  <w:style w:type="character" w:customStyle="1" w:styleId="FooterChar">
    <w:name w:val="Footer Char"/>
    <w:basedOn w:val="DefaultParagraphFont"/>
    <w:link w:val="Footer"/>
    <w:uiPriority w:val="99"/>
    <w:semiHidden/>
    <w:rsid w:val="00043492"/>
    <w:rPr>
      <w:rFonts w:ascii="Tahoma" w:hAnsi="Tahoma"/>
      <w:kern w:val="0"/>
      <w:sz w:val="18"/>
      <w:szCs w:val="18"/>
    </w:rPr>
  </w:style>
  <w:style w:type="character" w:styleId="PageNumber">
    <w:name w:val="page number"/>
    <w:basedOn w:val="DefaultParagraphFont"/>
    <w:uiPriority w:val="99"/>
    <w:rsid w:val="004E1938"/>
    <w:rPr>
      <w:rFonts w:cs="Times New Roman"/>
    </w:rPr>
  </w:style>
  <w:style w:type="paragraph" w:customStyle="1" w:styleId="Char">
    <w:name w:val="Char"/>
    <w:basedOn w:val="Normal"/>
    <w:uiPriority w:val="99"/>
    <w:rsid w:val="004E1938"/>
    <w:pPr>
      <w:widowControl w:val="0"/>
      <w:adjustRightInd/>
      <w:snapToGrid/>
      <w:spacing w:after="0"/>
      <w:jc w:val="both"/>
    </w:pPr>
    <w:rPr>
      <w:rFonts w:ascii="Times New Roman" w:eastAsia="仿宋_GB2312" w:hAnsi="Times New Roman"/>
      <w:kern w:val="2"/>
      <w:sz w:val="32"/>
      <w:szCs w:val="32"/>
    </w:rPr>
  </w:style>
  <w:style w:type="paragraph" w:styleId="BalloonText">
    <w:name w:val="Balloon Text"/>
    <w:basedOn w:val="Normal"/>
    <w:link w:val="BalloonTextChar"/>
    <w:uiPriority w:val="99"/>
    <w:semiHidden/>
    <w:rsid w:val="004E1938"/>
    <w:rPr>
      <w:sz w:val="18"/>
      <w:szCs w:val="18"/>
    </w:rPr>
  </w:style>
  <w:style w:type="character" w:customStyle="1" w:styleId="BalloonTextChar">
    <w:name w:val="Balloon Text Char"/>
    <w:basedOn w:val="DefaultParagraphFont"/>
    <w:link w:val="BalloonText"/>
    <w:uiPriority w:val="99"/>
    <w:semiHidden/>
    <w:rsid w:val="00043492"/>
    <w:rPr>
      <w:rFonts w:ascii="Tahoma" w:hAnsi="Tahoma"/>
      <w:kern w:val="0"/>
      <w:sz w:val="0"/>
      <w:szCs w:val="0"/>
    </w:rPr>
  </w:style>
  <w:style w:type="character" w:customStyle="1" w:styleId="BodyTextChar">
    <w:name w:val="Body Text Char"/>
    <w:basedOn w:val="DefaultParagraphFont"/>
    <w:link w:val="BodyText"/>
    <w:uiPriority w:val="99"/>
    <w:semiHidden/>
    <w:locked/>
    <w:rsid w:val="00EC2CA8"/>
    <w:rPr>
      <w:rFonts w:eastAsia="黑体" w:cs="Times New Roman"/>
      <w:b/>
      <w:spacing w:val="18"/>
      <w:kern w:val="2"/>
      <w:sz w:val="44"/>
      <w:lang w:val="en-US" w:eastAsia="zh-CN" w:bidi="ar-SA"/>
    </w:rPr>
  </w:style>
  <w:style w:type="paragraph" w:styleId="BodyText">
    <w:name w:val="Body Text"/>
    <w:basedOn w:val="Normal"/>
    <w:link w:val="BodyTextChar"/>
    <w:uiPriority w:val="99"/>
    <w:rsid w:val="00EC2CA8"/>
    <w:pPr>
      <w:widowControl w:val="0"/>
      <w:adjustRightInd/>
      <w:snapToGrid/>
      <w:spacing w:after="0" w:line="640" w:lineRule="exact"/>
      <w:jc w:val="center"/>
    </w:pPr>
    <w:rPr>
      <w:rFonts w:ascii="Times New Roman" w:eastAsia="黑体" w:hAnsi="Times New Roman"/>
      <w:b/>
      <w:spacing w:val="18"/>
      <w:kern w:val="2"/>
      <w:sz w:val="44"/>
      <w:szCs w:val="20"/>
    </w:rPr>
  </w:style>
  <w:style w:type="character" w:customStyle="1" w:styleId="BodyTextChar1">
    <w:name w:val="Body Text Char1"/>
    <w:basedOn w:val="DefaultParagraphFont"/>
    <w:link w:val="BodyText"/>
    <w:uiPriority w:val="99"/>
    <w:semiHidden/>
    <w:rsid w:val="00043492"/>
    <w:rPr>
      <w:rFonts w:ascii="Tahoma" w:hAnsi="Tahoma"/>
      <w:kern w:val="0"/>
      <w:sz w:val="22"/>
    </w:rPr>
  </w:style>
</w:styles>
</file>

<file path=word/webSettings.xml><?xml version="1.0" encoding="utf-8"?>
<w:webSettings xmlns:r="http://schemas.openxmlformats.org/officeDocument/2006/relationships" xmlns:w="http://schemas.openxmlformats.org/wordprocessingml/2006/main">
  <w:divs>
    <w:div w:id="357318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jk3132704@163.com" TargetMode="Externa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554</Words>
  <Characters>3162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漯教基〔2019〕351号</dc:title>
  <dc:subject/>
  <dc:creator>User</dc:creator>
  <cp:keywords/>
  <dc:description/>
  <cp:lastModifiedBy>User</cp:lastModifiedBy>
  <cp:revision>2</cp:revision>
  <cp:lastPrinted>2019-09-04T06:52:00Z</cp:lastPrinted>
  <dcterms:created xsi:type="dcterms:W3CDTF">2019-09-04T06:56:00Z</dcterms:created>
  <dcterms:modified xsi:type="dcterms:W3CDTF">2019-09-04T06:56:00Z</dcterms:modified>
</cp:coreProperties>
</file>